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AAC7A" w14:textId="76ECEE6B" w:rsidR="00773ACE" w:rsidRPr="005F5433" w:rsidRDefault="005F5433" w:rsidP="00E22BD7">
      <w:pPr>
        <w:spacing w:after="0" w:line="360" w:lineRule="auto"/>
        <w:jc w:val="center"/>
        <w:rPr>
          <w:rFonts w:ascii="Times New Roman" w:hAnsi="Times New Roman" w:cs="Times New Roman"/>
          <w:b/>
          <w:bCs/>
          <w:sz w:val="28"/>
          <w:szCs w:val="28"/>
          <w:lang w:val="en-GB"/>
        </w:rPr>
      </w:pPr>
      <w:r w:rsidRPr="005F5433">
        <w:rPr>
          <w:rFonts w:ascii="Times New Roman" w:hAnsi="Times New Roman" w:cs="Times New Roman"/>
          <w:b/>
          <w:bCs/>
          <w:sz w:val="28"/>
          <w:szCs w:val="28"/>
          <w:lang w:val="en-GB"/>
        </w:rPr>
        <w:t xml:space="preserve">TRANSACTIONS </w:t>
      </w:r>
      <w:r>
        <w:rPr>
          <w:rFonts w:ascii="Times New Roman" w:hAnsi="Times New Roman" w:cs="Times New Roman"/>
          <w:b/>
          <w:bCs/>
          <w:sz w:val="28"/>
          <w:szCs w:val="28"/>
          <w:lang w:val="en-GB"/>
        </w:rPr>
        <w:t>ON AEROSPACE RESEARCH</w:t>
      </w:r>
    </w:p>
    <w:p w14:paraId="2A07AAF9" w14:textId="0DFF2BC5" w:rsidR="00773ACE" w:rsidRPr="005F5433" w:rsidRDefault="005F5433" w:rsidP="00E22BD7">
      <w:pPr>
        <w:tabs>
          <w:tab w:val="left" w:pos="5730"/>
        </w:tabs>
        <w:spacing w:after="0" w:line="360" w:lineRule="auto"/>
        <w:jc w:val="center"/>
        <w:rPr>
          <w:rFonts w:ascii="Times New Roman" w:eastAsia="Cambria" w:hAnsi="Times New Roman" w:cs="Times New Roman"/>
          <w:b/>
          <w:bCs/>
          <w:sz w:val="28"/>
          <w:szCs w:val="28"/>
          <w:lang w:val="en-GB"/>
        </w:rPr>
      </w:pPr>
      <w:r w:rsidRPr="005F5433">
        <w:rPr>
          <w:rFonts w:ascii="Times New Roman" w:hAnsi="Times New Roman" w:cs="Times New Roman"/>
          <w:b/>
          <w:bCs/>
          <w:sz w:val="28"/>
          <w:szCs w:val="28"/>
          <w:lang w:val="en-GB"/>
        </w:rPr>
        <w:t>EDITORIAL, PUBLISHING POLICIES AND ETHICS</w:t>
      </w:r>
    </w:p>
    <w:p w14:paraId="0336E69B" w14:textId="6B804CC6" w:rsidR="00773ACE" w:rsidRPr="005F5433" w:rsidRDefault="00773ACE" w:rsidP="00E22BD7">
      <w:pPr>
        <w:spacing w:before="100" w:beforeAutospacing="1" w:after="100" w:afterAutospacing="1" w:line="360" w:lineRule="auto"/>
        <w:jc w:val="both"/>
        <w:rPr>
          <w:rFonts w:ascii="Times New Roman" w:hAnsi="Times New Roman" w:cs="Times New Roman"/>
          <w:sz w:val="24"/>
          <w:szCs w:val="24"/>
          <w:lang w:val="en-GB"/>
        </w:rPr>
      </w:pPr>
    </w:p>
    <w:p w14:paraId="6C397B1C" w14:textId="5C7E003D" w:rsidR="00773ACE" w:rsidRPr="005F5433" w:rsidRDefault="00773ACE" w:rsidP="00E22BD7">
      <w:pPr>
        <w:spacing w:before="100" w:beforeAutospacing="1" w:after="100" w:afterAutospacing="1" w:line="360" w:lineRule="auto"/>
        <w:ind w:left="709" w:hanging="709"/>
        <w:jc w:val="both"/>
        <w:rPr>
          <w:rFonts w:ascii="Times New Roman" w:hAnsi="Times New Roman" w:cs="Times New Roman"/>
          <w:sz w:val="24"/>
          <w:szCs w:val="24"/>
          <w:lang w:val="en-GB"/>
        </w:rPr>
      </w:pPr>
      <w:r w:rsidRPr="005F5433">
        <w:rPr>
          <w:rFonts w:ascii="Times New Roman" w:hAnsi="Times New Roman" w:cs="Times New Roman"/>
          <w:sz w:val="24"/>
          <w:szCs w:val="24"/>
          <w:lang w:val="en-GB"/>
        </w:rPr>
        <w:t>1.</w:t>
      </w:r>
      <w:r w:rsidRPr="005F5433">
        <w:rPr>
          <w:rFonts w:ascii="Times New Roman" w:hAnsi="Times New Roman" w:cs="Times New Roman"/>
          <w:sz w:val="24"/>
          <w:szCs w:val="24"/>
          <w:lang w:val="en-GB"/>
        </w:rPr>
        <w:tab/>
        <w:t xml:space="preserve">The scientific journal </w:t>
      </w:r>
      <w:r w:rsidRPr="005F5433">
        <w:rPr>
          <w:rFonts w:ascii="Times New Roman" w:hAnsi="Times New Roman" w:cs="Times New Roman"/>
          <w:i/>
          <w:sz w:val="24"/>
          <w:szCs w:val="24"/>
          <w:lang w:val="en-GB"/>
        </w:rPr>
        <w:t>T</w:t>
      </w:r>
      <w:r w:rsidRPr="005F5433">
        <w:rPr>
          <w:rFonts w:ascii="Times New Roman" w:hAnsi="Times New Roman" w:cs="Times New Roman"/>
          <w:i/>
          <w:iCs/>
          <w:sz w:val="24"/>
          <w:szCs w:val="24"/>
          <w:lang w:val="en-GB"/>
        </w:rPr>
        <w:t xml:space="preserve">ransactions </w:t>
      </w:r>
      <w:r w:rsidR="005F5433">
        <w:rPr>
          <w:rFonts w:ascii="Times New Roman" w:hAnsi="Times New Roman" w:cs="Times New Roman"/>
          <w:i/>
          <w:iCs/>
          <w:sz w:val="24"/>
          <w:szCs w:val="24"/>
          <w:lang w:val="en-GB"/>
        </w:rPr>
        <w:t xml:space="preserve">on Aerospace </w:t>
      </w:r>
      <w:r w:rsidR="00793C71">
        <w:rPr>
          <w:rFonts w:ascii="Times New Roman" w:hAnsi="Times New Roman" w:cs="Times New Roman"/>
          <w:i/>
          <w:iCs/>
          <w:sz w:val="24"/>
          <w:szCs w:val="24"/>
          <w:lang w:val="en-GB"/>
        </w:rPr>
        <w:t>R</w:t>
      </w:r>
      <w:r w:rsidR="005F5433">
        <w:rPr>
          <w:rFonts w:ascii="Times New Roman" w:hAnsi="Times New Roman" w:cs="Times New Roman"/>
          <w:i/>
          <w:iCs/>
          <w:sz w:val="24"/>
          <w:szCs w:val="24"/>
          <w:lang w:val="en-GB"/>
        </w:rPr>
        <w:t>esearch</w:t>
      </w:r>
      <w:r w:rsidRPr="005F5433">
        <w:rPr>
          <w:rFonts w:ascii="Times New Roman" w:hAnsi="Times New Roman" w:cs="Times New Roman"/>
          <w:i/>
          <w:iCs/>
          <w:sz w:val="24"/>
          <w:szCs w:val="24"/>
          <w:lang w:val="en-GB"/>
        </w:rPr>
        <w:t xml:space="preserve"> </w:t>
      </w:r>
      <w:r w:rsidRPr="005F5433">
        <w:rPr>
          <w:rFonts w:ascii="Times New Roman" w:hAnsi="Times New Roman" w:cs="Times New Roman"/>
          <w:sz w:val="24"/>
          <w:szCs w:val="24"/>
          <w:lang w:val="en-GB"/>
        </w:rPr>
        <w:t xml:space="preserve">is issued four times a year by the Scientific Publications Department of the </w:t>
      </w:r>
      <w:proofErr w:type="spellStart"/>
      <w:r w:rsidR="001F4B22">
        <w:rPr>
          <w:rFonts w:ascii="Times New Roman" w:hAnsi="Times New Roman" w:cs="Times New Roman"/>
          <w:sz w:val="24"/>
          <w:szCs w:val="24"/>
          <w:lang w:val="en-GB"/>
        </w:rPr>
        <w:t>L</w:t>
      </w:r>
      <w:r w:rsidR="005F5433">
        <w:rPr>
          <w:rFonts w:ascii="Times New Roman" w:hAnsi="Times New Roman" w:cs="Times New Roman"/>
          <w:sz w:val="24"/>
          <w:szCs w:val="24"/>
          <w:lang w:val="en-GB"/>
        </w:rPr>
        <w:t>ukasiewicz</w:t>
      </w:r>
      <w:proofErr w:type="spellEnd"/>
      <w:r w:rsidR="005F5433">
        <w:rPr>
          <w:rFonts w:ascii="Times New Roman" w:hAnsi="Times New Roman" w:cs="Times New Roman"/>
          <w:sz w:val="24"/>
          <w:szCs w:val="24"/>
          <w:lang w:val="en-GB"/>
        </w:rPr>
        <w:t xml:space="preserve"> Research Network</w:t>
      </w:r>
      <w:r w:rsidR="001F4B22">
        <w:rPr>
          <w:rFonts w:ascii="Times New Roman" w:hAnsi="Times New Roman" w:cs="Times New Roman"/>
          <w:sz w:val="24"/>
          <w:szCs w:val="24"/>
          <w:lang w:val="en-GB"/>
        </w:rPr>
        <w:t xml:space="preserve"> ‒ </w:t>
      </w:r>
      <w:r w:rsidRPr="005F5433">
        <w:rPr>
          <w:rFonts w:ascii="Times New Roman" w:hAnsi="Times New Roman" w:cs="Times New Roman"/>
          <w:sz w:val="24"/>
          <w:szCs w:val="24"/>
          <w:lang w:val="en-GB"/>
        </w:rPr>
        <w:t xml:space="preserve">Institute of Aviation. </w:t>
      </w:r>
    </w:p>
    <w:p w14:paraId="7434C0DB" w14:textId="5988A2CD" w:rsidR="00773ACE" w:rsidRPr="005F5433" w:rsidRDefault="00773ACE" w:rsidP="00E22BD7">
      <w:pPr>
        <w:spacing w:before="100" w:beforeAutospacing="1" w:after="100" w:afterAutospacing="1" w:line="360" w:lineRule="auto"/>
        <w:ind w:left="709" w:hanging="709"/>
        <w:jc w:val="both"/>
        <w:rPr>
          <w:rFonts w:ascii="Times New Roman" w:hAnsi="Times New Roman" w:cs="Times New Roman"/>
          <w:sz w:val="24"/>
          <w:szCs w:val="24"/>
          <w:lang w:val="en-GB"/>
        </w:rPr>
      </w:pPr>
      <w:r w:rsidRPr="005F5433">
        <w:rPr>
          <w:rFonts w:ascii="Times New Roman" w:hAnsi="Times New Roman" w:cs="Times New Roman"/>
          <w:sz w:val="24"/>
          <w:szCs w:val="24"/>
          <w:lang w:val="en-GB"/>
        </w:rPr>
        <w:t>2.</w:t>
      </w:r>
      <w:r w:rsidRPr="005F5433">
        <w:rPr>
          <w:rFonts w:ascii="Times New Roman" w:hAnsi="Times New Roman" w:cs="Times New Roman"/>
          <w:sz w:val="24"/>
          <w:szCs w:val="24"/>
          <w:lang w:val="en-GB"/>
        </w:rPr>
        <w:tab/>
        <w:t xml:space="preserve">The publishing costs are paid by the Scientific Publications Department of </w:t>
      </w:r>
      <w:r w:rsidR="007511AC">
        <w:rPr>
          <w:rFonts w:ascii="Times New Roman" w:hAnsi="Times New Roman" w:cs="Times New Roman"/>
          <w:sz w:val="24"/>
          <w:szCs w:val="24"/>
          <w:lang w:val="en-GB"/>
        </w:rPr>
        <w:br/>
      </w:r>
      <w:r w:rsidRPr="005F5433">
        <w:rPr>
          <w:rFonts w:ascii="Times New Roman" w:hAnsi="Times New Roman" w:cs="Times New Roman"/>
          <w:sz w:val="24"/>
          <w:szCs w:val="24"/>
          <w:lang w:val="en-GB"/>
        </w:rPr>
        <w:t>the</w:t>
      </w:r>
      <w:r w:rsidR="001F4B22">
        <w:rPr>
          <w:rFonts w:ascii="Times New Roman" w:hAnsi="Times New Roman" w:cs="Times New Roman"/>
          <w:sz w:val="24"/>
          <w:szCs w:val="24"/>
          <w:lang w:val="en-GB"/>
        </w:rPr>
        <w:t xml:space="preserve"> </w:t>
      </w:r>
      <w:proofErr w:type="spellStart"/>
      <w:r w:rsidR="001F4B22">
        <w:rPr>
          <w:rFonts w:ascii="Times New Roman" w:hAnsi="Times New Roman" w:cs="Times New Roman"/>
          <w:sz w:val="24"/>
          <w:szCs w:val="24"/>
          <w:lang w:val="en-GB"/>
        </w:rPr>
        <w:t>L</w:t>
      </w:r>
      <w:r w:rsidR="006C2098">
        <w:rPr>
          <w:rFonts w:ascii="Times New Roman" w:hAnsi="Times New Roman" w:cs="Times New Roman"/>
          <w:sz w:val="24"/>
          <w:szCs w:val="24"/>
          <w:lang w:val="en-GB"/>
        </w:rPr>
        <w:t>ukasiewicz</w:t>
      </w:r>
      <w:proofErr w:type="spellEnd"/>
      <w:r w:rsidR="006C2098">
        <w:rPr>
          <w:rFonts w:ascii="Times New Roman" w:hAnsi="Times New Roman" w:cs="Times New Roman"/>
          <w:sz w:val="24"/>
          <w:szCs w:val="24"/>
          <w:lang w:val="en-GB"/>
        </w:rPr>
        <w:t xml:space="preserve"> Research Network</w:t>
      </w:r>
      <w:r w:rsidR="001F4B22">
        <w:rPr>
          <w:rFonts w:ascii="Times New Roman" w:hAnsi="Times New Roman" w:cs="Times New Roman"/>
          <w:sz w:val="24"/>
          <w:szCs w:val="24"/>
          <w:lang w:val="en-GB"/>
        </w:rPr>
        <w:t xml:space="preserve"> </w:t>
      </w:r>
      <w:r w:rsidR="001F4B22">
        <w:rPr>
          <w:rFonts w:ascii="Times New Roman" w:hAnsi="Times New Roman" w:cs="Times New Roman"/>
          <w:sz w:val="24"/>
          <w:szCs w:val="24"/>
          <w:lang w:val="en-GB"/>
        </w:rPr>
        <w:t xml:space="preserve">‒ </w:t>
      </w:r>
      <w:r w:rsidRPr="005F5433">
        <w:rPr>
          <w:rFonts w:ascii="Times New Roman" w:hAnsi="Times New Roman" w:cs="Times New Roman"/>
          <w:sz w:val="24"/>
          <w:szCs w:val="24"/>
          <w:lang w:val="en-GB"/>
        </w:rPr>
        <w:t xml:space="preserve">Institute of Aviation. Additional funding can be obtained from the Ministry of Education or other means. </w:t>
      </w:r>
    </w:p>
    <w:p w14:paraId="26D780AE" w14:textId="70685E5C" w:rsidR="00773ACE" w:rsidRPr="005F5433" w:rsidRDefault="00773ACE" w:rsidP="00E22BD7">
      <w:pPr>
        <w:spacing w:before="100" w:beforeAutospacing="1" w:after="100" w:afterAutospacing="1" w:line="360" w:lineRule="auto"/>
        <w:ind w:left="709" w:hanging="709"/>
        <w:jc w:val="both"/>
        <w:rPr>
          <w:rFonts w:ascii="Times New Roman" w:hAnsi="Times New Roman" w:cs="Times New Roman"/>
          <w:sz w:val="24"/>
          <w:szCs w:val="24"/>
          <w:lang w:val="en-GB"/>
        </w:rPr>
      </w:pPr>
      <w:r w:rsidRPr="005F5433">
        <w:rPr>
          <w:rFonts w:ascii="Times New Roman" w:hAnsi="Times New Roman" w:cs="Times New Roman"/>
          <w:sz w:val="24"/>
          <w:szCs w:val="24"/>
          <w:lang w:val="en-GB"/>
        </w:rPr>
        <w:t>3.</w:t>
      </w:r>
      <w:r w:rsidRPr="005F5433">
        <w:rPr>
          <w:rFonts w:ascii="Times New Roman" w:hAnsi="Times New Roman" w:cs="Times New Roman"/>
          <w:sz w:val="24"/>
          <w:szCs w:val="24"/>
          <w:lang w:val="en-GB"/>
        </w:rPr>
        <w:tab/>
        <w:t xml:space="preserve">The range of topics covers scientific disciplines related to the activities of </w:t>
      </w:r>
      <w:r w:rsidR="007511AC">
        <w:rPr>
          <w:rFonts w:ascii="Times New Roman" w:hAnsi="Times New Roman" w:cs="Times New Roman"/>
          <w:sz w:val="24"/>
          <w:szCs w:val="24"/>
          <w:lang w:val="en-GB"/>
        </w:rPr>
        <w:br/>
      </w:r>
      <w:r w:rsidRPr="005F5433">
        <w:rPr>
          <w:rFonts w:ascii="Times New Roman" w:hAnsi="Times New Roman" w:cs="Times New Roman"/>
          <w:sz w:val="24"/>
          <w:szCs w:val="24"/>
          <w:lang w:val="en-GB"/>
        </w:rPr>
        <w:t xml:space="preserve">the </w:t>
      </w:r>
      <w:proofErr w:type="spellStart"/>
      <w:r w:rsidR="001F4B22">
        <w:rPr>
          <w:rFonts w:ascii="Times New Roman" w:hAnsi="Times New Roman" w:cs="Times New Roman"/>
          <w:sz w:val="24"/>
          <w:szCs w:val="24"/>
          <w:lang w:val="en-GB"/>
        </w:rPr>
        <w:t>L</w:t>
      </w:r>
      <w:r w:rsidR="00ED2599">
        <w:rPr>
          <w:rFonts w:ascii="Times New Roman" w:hAnsi="Times New Roman" w:cs="Times New Roman"/>
          <w:sz w:val="24"/>
          <w:szCs w:val="24"/>
          <w:lang w:val="en-GB"/>
        </w:rPr>
        <w:t>ukasiewicz</w:t>
      </w:r>
      <w:proofErr w:type="spellEnd"/>
      <w:r w:rsidR="00ED2599">
        <w:rPr>
          <w:rFonts w:ascii="Times New Roman" w:hAnsi="Times New Roman" w:cs="Times New Roman"/>
          <w:sz w:val="24"/>
          <w:szCs w:val="24"/>
          <w:lang w:val="en-GB"/>
        </w:rPr>
        <w:t xml:space="preserve"> Research Network</w:t>
      </w:r>
      <w:r w:rsidR="001F4B22">
        <w:rPr>
          <w:rFonts w:ascii="Times New Roman" w:hAnsi="Times New Roman" w:cs="Times New Roman"/>
          <w:sz w:val="24"/>
          <w:szCs w:val="24"/>
          <w:lang w:val="en-GB"/>
        </w:rPr>
        <w:t xml:space="preserve"> </w:t>
      </w:r>
      <w:r w:rsidR="001F4B22">
        <w:rPr>
          <w:rFonts w:ascii="Times New Roman" w:hAnsi="Times New Roman" w:cs="Times New Roman"/>
          <w:sz w:val="24"/>
          <w:szCs w:val="24"/>
          <w:lang w:val="en-GB"/>
        </w:rPr>
        <w:t xml:space="preserve">‒ </w:t>
      </w:r>
      <w:r w:rsidRPr="005F5433">
        <w:rPr>
          <w:rFonts w:ascii="Times New Roman" w:hAnsi="Times New Roman" w:cs="Times New Roman"/>
          <w:sz w:val="24"/>
          <w:szCs w:val="24"/>
          <w:lang w:val="en-GB"/>
        </w:rPr>
        <w:t xml:space="preserve">Institute of Aviation. </w:t>
      </w:r>
    </w:p>
    <w:p w14:paraId="6D2733C3" w14:textId="77777777" w:rsidR="007511AC" w:rsidRDefault="00773ACE" w:rsidP="007511AC">
      <w:pPr>
        <w:numPr>
          <w:ilvl w:val="0"/>
          <w:numId w:val="1"/>
        </w:numPr>
        <w:spacing w:after="0" w:line="360" w:lineRule="auto"/>
        <w:ind w:left="709" w:hanging="709"/>
        <w:jc w:val="both"/>
        <w:rPr>
          <w:rFonts w:ascii="Times New Roman" w:hAnsi="Times New Roman" w:cs="Times New Roman"/>
          <w:sz w:val="24"/>
          <w:szCs w:val="24"/>
          <w:lang w:val="en-GB"/>
        </w:rPr>
      </w:pPr>
      <w:r w:rsidRPr="005F5433">
        <w:rPr>
          <w:rFonts w:ascii="Times New Roman" w:hAnsi="Times New Roman" w:cs="Times New Roman"/>
          <w:sz w:val="24"/>
          <w:szCs w:val="24"/>
          <w:lang w:val="en-GB"/>
        </w:rPr>
        <w:t>Manuscripts should be submitted in the electronic format (*.</w:t>
      </w:r>
      <w:proofErr w:type="spellStart"/>
      <w:r w:rsidRPr="005F5433">
        <w:rPr>
          <w:rFonts w:ascii="Times New Roman" w:hAnsi="Times New Roman" w:cs="Times New Roman"/>
          <w:sz w:val="24"/>
          <w:szCs w:val="24"/>
          <w:lang w:val="en-GB"/>
        </w:rPr>
        <w:t>docx</w:t>
      </w:r>
      <w:proofErr w:type="spellEnd"/>
      <w:r w:rsidRPr="005F5433">
        <w:rPr>
          <w:rFonts w:ascii="Times New Roman" w:hAnsi="Times New Roman" w:cs="Times New Roman"/>
          <w:sz w:val="24"/>
          <w:szCs w:val="24"/>
          <w:lang w:val="en-GB"/>
        </w:rPr>
        <w:t xml:space="preserve"> or *.doc) in compliance with the </w:t>
      </w:r>
      <w:hyperlink r:id="rId5" w:history="1">
        <w:r w:rsidRPr="005F5433">
          <w:rPr>
            <w:rStyle w:val="Hipercze"/>
            <w:rFonts w:ascii="Times New Roman" w:hAnsi="Times New Roman" w:cs="Times New Roman"/>
            <w:b/>
            <w:bCs/>
            <w:sz w:val="24"/>
            <w:szCs w:val="24"/>
            <w:lang w:val="en-GB"/>
          </w:rPr>
          <w:t>Instructions for Authors</w:t>
        </w:r>
      </w:hyperlink>
      <w:r w:rsidRPr="005F5433">
        <w:rPr>
          <w:rFonts w:ascii="Times New Roman" w:hAnsi="Times New Roman" w:cs="Times New Roman"/>
          <w:sz w:val="24"/>
          <w:szCs w:val="24"/>
          <w:lang w:val="en-GB"/>
        </w:rPr>
        <w:t xml:space="preserve"> available on the website</w:t>
      </w:r>
      <w:r w:rsidR="007511AC">
        <w:rPr>
          <w:rFonts w:ascii="Times New Roman" w:hAnsi="Times New Roman" w:cs="Times New Roman"/>
          <w:sz w:val="24"/>
          <w:szCs w:val="24"/>
          <w:lang w:val="en-GB"/>
        </w:rPr>
        <w:t>:</w:t>
      </w:r>
    </w:p>
    <w:p w14:paraId="14C8D6A7" w14:textId="5A78F3A0" w:rsidR="007511AC" w:rsidRDefault="001F4B22" w:rsidP="007511AC">
      <w:pPr>
        <w:spacing w:after="0" w:line="360" w:lineRule="auto"/>
        <w:ind w:left="709"/>
        <w:jc w:val="both"/>
        <w:rPr>
          <w:rFonts w:ascii="Times New Roman" w:hAnsi="Times New Roman" w:cs="Times New Roman"/>
          <w:sz w:val="24"/>
          <w:szCs w:val="24"/>
          <w:lang w:val="en-GB"/>
        </w:rPr>
      </w:pPr>
      <w:hyperlink r:id="rId6" w:history="1">
        <w:r w:rsidR="007511AC" w:rsidRPr="006B1CD6">
          <w:rPr>
            <w:rStyle w:val="Hipercze"/>
            <w:rFonts w:ascii="Times New Roman" w:hAnsi="Times New Roman" w:cs="Times New Roman"/>
            <w:sz w:val="24"/>
            <w:szCs w:val="24"/>
            <w:lang w:val="en-GB"/>
          </w:rPr>
          <w:t>http://ilot.edu.pl/eng_prace_ilot/?tips_for_authors.html</w:t>
        </w:r>
      </w:hyperlink>
      <w:r w:rsidR="00773ACE" w:rsidRPr="005F5433">
        <w:rPr>
          <w:rFonts w:ascii="Times New Roman" w:hAnsi="Times New Roman" w:cs="Times New Roman"/>
          <w:sz w:val="24"/>
          <w:szCs w:val="24"/>
          <w:lang w:val="en-GB"/>
        </w:rPr>
        <w:t xml:space="preserve">. </w:t>
      </w:r>
    </w:p>
    <w:p w14:paraId="34705513" w14:textId="68D0292F" w:rsidR="00773ACE" w:rsidRPr="005F5433" w:rsidRDefault="00773ACE" w:rsidP="007511AC">
      <w:pPr>
        <w:spacing w:after="0" w:line="360" w:lineRule="auto"/>
        <w:ind w:left="709"/>
        <w:jc w:val="both"/>
        <w:rPr>
          <w:rFonts w:ascii="Times New Roman" w:hAnsi="Times New Roman" w:cs="Times New Roman"/>
          <w:sz w:val="24"/>
          <w:szCs w:val="24"/>
          <w:lang w:val="en-GB"/>
        </w:rPr>
      </w:pPr>
      <w:r w:rsidRPr="005F5433">
        <w:rPr>
          <w:rFonts w:ascii="Times New Roman" w:hAnsi="Times New Roman" w:cs="Times New Roman"/>
          <w:sz w:val="24"/>
          <w:szCs w:val="24"/>
          <w:lang w:val="en-GB"/>
        </w:rPr>
        <w:t xml:space="preserve">Please see </w:t>
      </w:r>
      <w:hyperlink r:id="rId7" w:history="1">
        <w:r w:rsidRPr="005F5433">
          <w:rPr>
            <w:rStyle w:val="Hipercze"/>
            <w:rFonts w:ascii="Times New Roman" w:hAnsi="Times New Roman" w:cs="Times New Roman"/>
            <w:b/>
            <w:sz w:val="24"/>
            <w:szCs w:val="24"/>
            <w:lang w:val="en-GB"/>
          </w:rPr>
          <w:t>Appendix 1</w:t>
        </w:r>
      </w:hyperlink>
      <w:r w:rsidRPr="005F5433">
        <w:rPr>
          <w:rFonts w:ascii="Times New Roman" w:hAnsi="Times New Roman" w:cs="Times New Roman"/>
          <w:sz w:val="24"/>
          <w:szCs w:val="24"/>
          <w:lang w:val="en-GB"/>
        </w:rPr>
        <w:t xml:space="preserve"> for the formatting guidelines. </w:t>
      </w:r>
    </w:p>
    <w:p w14:paraId="547C86C7" w14:textId="77777777" w:rsidR="00773ACE" w:rsidRPr="005F5433" w:rsidRDefault="00773ACE" w:rsidP="00E22BD7">
      <w:pPr>
        <w:spacing w:before="100" w:beforeAutospacing="1" w:after="100" w:afterAutospacing="1" w:line="360" w:lineRule="auto"/>
        <w:ind w:left="709" w:hanging="1"/>
        <w:jc w:val="both"/>
        <w:rPr>
          <w:rFonts w:ascii="Times New Roman" w:hAnsi="Times New Roman" w:cs="Times New Roman"/>
          <w:sz w:val="24"/>
          <w:szCs w:val="24"/>
          <w:lang w:val="en-GB"/>
        </w:rPr>
      </w:pPr>
      <w:r w:rsidRPr="005F5433">
        <w:rPr>
          <w:rFonts w:ascii="Times New Roman" w:hAnsi="Times New Roman" w:cs="Times New Roman"/>
          <w:sz w:val="24"/>
          <w:szCs w:val="24"/>
          <w:lang w:val="en-GB"/>
        </w:rPr>
        <w:t xml:space="preserve">* Requirements for the list of references are detailed in </w:t>
      </w:r>
      <w:hyperlink r:id="rId8" w:history="1">
        <w:r w:rsidRPr="005F5433">
          <w:rPr>
            <w:rStyle w:val="Hipercze"/>
            <w:rFonts w:ascii="Times New Roman" w:hAnsi="Times New Roman" w:cs="Times New Roman"/>
            <w:b/>
            <w:sz w:val="24"/>
            <w:szCs w:val="24"/>
            <w:lang w:val="en-GB"/>
          </w:rPr>
          <w:t>Appendix 2.</w:t>
        </w:r>
      </w:hyperlink>
    </w:p>
    <w:p w14:paraId="484B6812" w14:textId="177ACCE3" w:rsidR="00773ACE" w:rsidRPr="005F5433" w:rsidRDefault="00773ACE" w:rsidP="00E22BD7">
      <w:pPr>
        <w:spacing w:before="100" w:beforeAutospacing="1" w:after="100" w:afterAutospacing="1" w:line="360" w:lineRule="auto"/>
        <w:ind w:left="709" w:hanging="709"/>
        <w:jc w:val="both"/>
        <w:rPr>
          <w:rFonts w:ascii="Times New Roman" w:hAnsi="Times New Roman" w:cs="Times New Roman"/>
          <w:sz w:val="24"/>
          <w:szCs w:val="24"/>
          <w:lang w:val="en-GB"/>
        </w:rPr>
      </w:pPr>
      <w:r w:rsidRPr="005F5433">
        <w:rPr>
          <w:rFonts w:ascii="Times New Roman" w:hAnsi="Times New Roman" w:cs="Times New Roman"/>
          <w:sz w:val="24"/>
          <w:szCs w:val="24"/>
          <w:lang w:val="en-GB"/>
        </w:rPr>
        <w:t>5.</w:t>
      </w:r>
      <w:r w:rsidRPr="005F5433">
        <w:rPr>
          <w:rFonts w:ascii="Times New Roman" w:hAnsi="Times New Roman" w:cs="Times New Roman"/>
          <w:sz w:val="24"/>
          <w:szCs w:val="24"/>
          <w:lang w:val="en-GB"/>
        </w:rPr>
        <w:tab/>
        <w:t xml:space="preserve">Manuscripts </w:t>
      </w:r>
      <w:r w:rsidR="0003012C">
        <w:rPr>
          <w:rFonts w:ascii="Times New Roman" w:hAnsi="Times New Roman" w:cs="Times New Roman"/>
          <w:sz w:val="24"/>
          <w:szCs w:val="24"/>
          <w:lang w:val="en-GB"/>
        </w:rPr>
        <w:t>must</w:t>
      </w:r>
      <w:r w:rsidRPr="005F5433">
        <w:rPr>
          <w:rFonts w:ascii="Times New Roman" w:hAnsi="Times New Roman" w:cs="Times New Roman"/>
          <w:sz w:val="24"/>
          <w:szCs w:val="24"/>
          <w:lang w:val="en-GB"/>
        </w:rPr>
        <w:t xml:space="preserve"> be written in English. </w:t>
      </w:r>
    </w:p>
    <w:p w14:paraId="0FE443F9" w14:textId="3FA834DD" w:rsidR="00773ACE" w:rsidRPr="005F5433" w:rsidRDefault="00773ACE" w:rsidP="00E22BD7">
      <w:pPr>
        <w:spacing w:before="100" w:beforeAutospacing="1" w:after="100" w:afterAutospacing="1" w:line="360" w:lineRule="auto"/>
        <w:ind w:left="709" w:hanging="709"/>
        <w:jc w:val="both"/>
        <w:rPr>
          <w:rFonts w:ascii="Times New Roman" w:hAnsi="Times New Roman" w:cs="Times New Roman"/>
          <w:sz w:val="24"/>
          <w:szCs w:val="24"/>
          <w:lang w:val="en-GB"/>
        </w:rPr>
      </w:pPr>
      <w:r w:rsidRPr="005F5433">
        <w:rPr>
          <w:rFonts w:ascii="Times New Roman" w:hAnsi="Times New Roman" w:cs="Times New Roman"/>
          <w:sz w:val="24"/>
          <w:szCs w:val="24"/>
          <w:lang w:val="en-GB"/>
        </w:rPr>
        <w:t>6.</w:t>
      </w:r>
      <w:r w:rsidRPr="005F5433">
        <w:rPr>
          <w:rFonts w:ascii="Times New Roman" w:hAnsi="Times New Roman" w:cs="Times New Roman"/>
          <w:sz w:val="24"/>
          <w:szCs w:val="24"/>
          <w:lang w:val="en-GB"/>
        </w:rPr>
        <w:tab/>
        <w:t xml:space="preserve">A positive review is a pre-requisite for publishing the manuscript. A review form is available in </w:t>
      </w:r>
      <w:hyperlink r:id="rId9" w:history="1">
        <w:r w:rsidRPr="005F5433">
          <w:rPr>
            <w:rStyle w:val="Hipercze"/>
            <w:rFonts w:ascii="Times New Roman" w:hAnsi="Times New Roman" w:cs="Times New Roman"/>
            <w:b/>
            <w:sz w:val="24"/>
            <w:szCs w:val="24"/>
            <w:lang w:val="en-GB"/>
          </w:rPr>
          <w:t>Appendix 3</w:t>
        </w:r>
      </w:hyperlink>
      <w:r w:rsidRPr="005F5433">
        <w:rPr>
          <w:rFonts w:ascii="Times New Roman" w:hAnsi="Times New Roman" w:cs="Times New Roman"/>
          <w:b/>
          <w:sz w:val="24"/>
          <w:szCs w:val="24"/>
          <w:lang w:val="en-GB"/>
        </w:rPr>
        <w:t>.</w:t>
      </w:r>
      <w:r w:rsidRPr="005F5433">
        <w:rPr>
          <w:rFonts w:ascii="Times New Roman" w:hAnsi="Times New Roman" w:cs="Times New Roman"/>
          <w:sz w:val="24"/>
          <w:szCs w:val="24"/>
          <w:lang w:val="en-GB"/>
        </w:rPr>
        <w:t xml:space="preserve"> Reviews are written by two independent Reviewers affiliated with an organisation other than that of the Author's (in the case of a paper published in English at least one of the reviewers is affiliated with a foreign institution in a country other than that related to the nationality of the Author). The Author does not know </w:t>
      </w:r>
      <w:r w:rsidR="007511AC">
        <w:rPr>
          <w:rFonts w:ascii="Times New Roman" w:hAnsi="Times New Roman" w:cs="Times New Roman"/>
          <w:sz w:val="24"/>
          <w:szCs w:val="24"/>
          <w:lang w:val="en-GB"/>
        </w:rPr>
        <w:br/>
      </w:r>
      <w:r w:rsidRPr="005F5433">
        <w:rPr>
          <w:rFonts w:ascii="Times New Roman" w:hAnsi="Times New Roman" w:cs="Times New Roman"/>
          <w:sz w:val="24"/>
          <w:szCs w:val="24"/>
          <w:lang w:val="en-GB"/>
        </w:rPr>
        <w:t>the identity of Reviewers</w:t>
      </w:r>
      <w:r w:rsidR="0003012C">
        <w:rPr>
          <w:rFonts w:ascii="Times New Roman" w:hAnsi="Times New Roman" w:cs="Times New Roman"/>
          <w:sz w:val="24"/>
          <w:szCs w:val="24"/>
          <w:lang w:val="en-GB"/>
        </w:rPr>
        <w:t>.</w:t>
      </w:r>
    </w:p>
    <w:p w14:paraId="43105B3C" w14:textId="3300D4C8" w:rsidR="00773ACE" w:rsidRPr="005F5433" w:rsidRDefault="00773ACE" w:rsidP="00E22BD7">
      <w:pPr>
        <w:spacing w:before="100" w:beforeAutospacing="1" w:after="100" w:afterAutospacing="1" w:line="360" w:lineRule="auto"/>
        <w:ind w:left="709" w:hanging="709"/>
        <w:rPr>
          <w:rFonts w:ascii="Times New Roman" w:hAnsi="Times New Roman" w:cs="Times New Roman"/>
          <w:sz w:val="24"/>
          <w:szCs w:val="24"/>
          <w:lang w:val="en-GB"/>
        </w:rPr>
      </w:pPr>
      <w:r w:rsidRPr="005F5433">
        <w:rPr>
          <w:rFonts w:ascii="Times New Roman" w:hAnsi="Times New Roman" w:cs="Times New Roman"/>
          <w:sz w:val="24"/>
          <w:szCs w:val="24"/>
          <w:lang w:val="en-GB"/>
        </w:rPr>
        <w:t xml:space="preserve">7. </w:t>
      </w:r>
      <w:r w:rsidRPr="005F5433">
        <w:rPr>
          <w:rFonts w:ascii="Times New Roman" w:hAnsi="Times New Roman" w:cs="Times New Roman"/>
          <w:sz w:val="24"/>
          <w:szCs w:val="24"/>
          <w:lang w:val="en-GB"/>
        </w:rPr>
        <w:tab/>
        <w:t xml:space="preserve">All articles accepted for publication together with their abstracts are also placed on </w:t>
      </w:r>
      <w:r w:rsidR="007511AC">
        <w:rPr>
          <w:rFonts w:ascii="Times New Roman" w:hAnsi="Times New Roman" w:cs="Times New Roman"/>
          <w:sz w:val="24"/>
          <w:szCs w:val="24"/>
          <w:lang w:val="en-GB"/>
        </w:rPr>
        <w:br/>
      </w:r>
      <w:r w:rsidRPr="005F5433">
        <w:rPr>
          <w:rFonts w:ascii="Times New Roman" w:hAnsi="Times New Roman" w:cs="Times New Roman"/>
          <w:sz w:val="24"/>
          <w:szCs w:val="24"/>
          <w:lang w:val="en-GB"/>
        </w:rPr>
        <w:t xml:space="preserve">the </w:t>
      </w:r>
      <w:r w:rsidR="0003012C" w:rsidRPr="005F5433">
        <w:rPr>
          <w:rFonts w:ascii="Times New Roman" w:hAnsi="Times New Roman" w:cs="Times New Roman"/>
          <w:i/>
          <w:sz w:val="24"/>
          <w:szCs w:val="24"/>
          <w:lang w:val="en-GB"/>
        </w:rPr>
        <w:t>T</w:t>
      </w:r>
      <w:r w:rsidR="0003012C" w:rsidRPr="005F5433">
        <w:rPr>
          <w:rFonts w:ascii="Times New Roman" w:hAnsi="Times New Roman" w:cs="Times New Roman"/>
          <w:i/>
          <w:iCs/>
          <w:sz w:val="24"/>
          <w:szCs w:val="24"/>
          <w:lang w:val="en-GB"/>
        </w:rPr>
        <w:t xml:space="preserve">ransactions </w:t>
      </w:r>
      <w:r w:rsidR="0003012C">
        <w:rPr>
          <w:rFonts w:ascii="Times New Roman" w:hAnsi="Times New Roman" w:cs="Times New Roman"/>
          <w:i/>
          <w:iCs/>
          <w:sz w:val="24"/>
          <w:szCs w:val="24"/>
          <w:lang w:val="en-GB"/>
        </w:rPr>
        <w:t xml:space="preserve">on Aerospace </w:t>
      </w:r>
      <w:r w:rsidR="00793C71">
        <w:rPr>
          <w:rFonts w:ascii="Times New Roman" w:hAnsi="Times New Roman" w:cs="Times New Roman"/>
          <w:i/>
          <w:iCs/>
          <w:sz w:val="24"/>
          <w:szCs w:val="24"/>
          <w:lang w:val="en-GB"/>
        </w:rPr>
        <w:t>R</w:t>
      </w:r>
      <w:r w:rsidR="0003012C">
        <w:rPr>
          <w:rFonts w:ascii="Times New Roman" w:hAnsi="Times New Roman" w:cs="Times New Roman"/>
          <w:i/>
          <w:iCs/>
          <w:sz w:val="24"/>
          <w:szCs w:val="24"/>
          <w:lang w:val="en-GB"/>
        </w:rPr>
        <w:t>esearch</w:t>
      </w:r>
      <w:r w:rsidRPr="005F5433">
        <w:rPr>
          <w:rFonts w:ascii="Times New Roman" w:hAnsi="Times New Roman" w:cs="Times New Roman"/>
          <w:sz w:val="24"/>
          <w:szCs w:val="24"/>
          <w:lang w:val="en-GB"/>
        </w:rPr>
        <w:t xml:space="preserve"> website: </w:t>
      </w:r>
      <w:hyperlink r:id="rId10" w:history="1">
        <w:r w:rsidRPr="005F5433">
          <w:rPr>
            <w:rStyle w:val="Hipercze"/>
            <w:rFonts w:ascii="Times New Roman" w:hAnsi="Times New Roman" w:cs="Times New Roman"/>
            <w:sz w:val="24"/>
            <w:szCs w:val="24"/>
            <w:lang w:val="en-GB"/>
          </w:rPr>
          <w:t>http://ilot.edu.pl/eng_prace_ilot/?list_of_transactions.html</w:t>
        </w:r>
      </w:hyperlink>
    </w:p>
    <w:p w14:paraId="6588D3FA" w14:textId="77777777" w:rsidR="00773ACE" w:rsidRPr="005F5433" w:rsidRDefault="00773ACE" w:rsidP="00E22BD7">
      <w:pPr>
        <w:spacing w:before="100" w:beforeAutospacing="1" w:after="100" w:afterAutospacing="1" w:line="360" w:lineRule="auto"/>
        <w:ind w:left="709"/>
        <w:rPr>
          <w:rFonts w:ascii="Times New Roman" w:hAnsi="Times New Roman" w:cs="Times New Roman"/>
          <w:b/>
          <w:sz w:val="24"/>
          <w:szCs w:val="24"/>
          <w:lang w:val="en-GB"/>
        </w:rPr>
      </w:pPr>
      <w:r w:rsidRPr="005F5433">
        <w:rPr>
          <w:rFonts w:ascii="Times New Roman" w:hAnsi="Times New Roman" w:cs="Times New Roman"/>
          <w:b/>
          <w:sz w:val="24"/>
          <w:szCs w:val="24"/>
          <w:lang w:val="en-GB"/>
        </w:rPr>
        <w:t>They are available for free.</w:t>
      </w:r>
    </w:p>
    <w:p w14:paraId="20B7FB15" w14:textId="56F764EA" w:rsidR="00773ACE" w:rsidRPr="0003012C" w:rsidRDefault="00773ACE" w:rsidP="00E22BD7">
      <w:pPr>
        <w:spacing w:before="100" w:beforeAutospacing="1" w:after="100" w:afterAutospacing="1" w:line="360" w:lineRule="auto"/>
        <w:ind w:left="709" w:hanging="709"/>
        <w:jc w:val="both"/>
        <w:rPr>
          <w:rFonts w:ascii="Times New Roman" w:hAnsi="Times New Roman" w:cs="Times New Roman"/>
          <w:b/>
          <w:bCs/>
          <w:sz w:val="24"/>
          <w:szCs w:val="24"/>
          <w:lang w:val="en-GB"/>
        </w:rPr>
      </w:pPr>
      <w:r w:rsidRPr="0003012C">
        <w:rPr>
          <w:rFonts w:ascii="Times New Roman" w:hAnsi="Times New Roman" w:cs="Times New Roman"/>
          <w:b/>
          <w:bCs/>
          <w:sz w:val="24"/>
          <w:szCs w:val="24"/>
          <w:lang w:val="en-GB"/>
        </w:rPr>
        <w:lastRenderedPageBreak/>
        <w:t>AUTHORS</w:t>
      </w:r>
    </w:p>
    <w:p w14:paraId="4D28124B" w14:textId="41EFD5F9" w:rsidR="00773ACE" w:rsidRPr="00793C71" w:rsidRDefault="00773ACE" w:rsidP="00E22BD7">
      <w:pPr>
        <w:pStyle w:val="Akapitzlist"/>
        <w:numPr>
          <w:ilvl w:val="0"/>
          <w:numId w:val="2"/>
        </w:numPr>
        <w:spacing w:before="100" w:beforeAutospacing="1" w:after="100" w:afterAutospacing="1" w:line="360" w:lineRule="auto"/>
        <w:jc w:val="both"/>
        <w:rPr>
          <w:rFonts w:ascii="Times New Roman" w:hAnsi="Times New Roman" w:cs="Times New Roman"/>
          <w:sz w:val="24"/>
          <w:szCs w:val="24"/>
          <w:lang w:val="en-GB"/>
        </w:rPr>
      </w:pPr>
      <w:r w:rsidRPr="00793C71">
        <w:rPr>
          <w:rFonts w:ascii="Times New Roman" w:hAnsi="Times New Roman" w:cs="Times New Roman"/>
          <w:sz w:val="24"/>
          <w:szCs w:val="24"/>
          <w:lang w:val="en-GB"/>
        </w:rPr>
        <w:t xml:space="preserve">By Authors of the work are regarded persons who contributed to writing the article (technical input). The data of those persons together with providing their affiliation should be placed at the headed section of the article. In the case of an in-kind or </w:t>
      </w:r>
      <w:r w:rsidR="007511AC">
        <w:rPr>
          <w:rFonts w:ascii="Times New Roman" w:hAnsi="Times New Roman" w:cs="Times New Roman"/>
          <w:sz w:val="24"/>
          <w:szCs w:val="24"/>
          <w:lang w:val="en-GB"/>
        </w:rPr>
        <w:br/>
      </w:r>
      <w:r w:rsidRPr="00793C71">
        <w:rPr>
          <w:rFonts w:ascii="Times New Roman" w:hAnsi="Times New Roman" w:cs="Times New Roman"/>
          <w:sz w:val="24"/>
          <w:szCs w:val="24"/>
          <w:lang w:val="en-GB"/>
        </w:rPr>
        <w:t xml:space="preserve">a financial contribution, etc. The name of the person/s should be placed in </w:t>
      </w:r>
      <w:r w:rsidRPr="00793C71">
        <w:rPr>
          <w:rFonts w:ascii="Times New Roman" w:hAnsi="Times New Roman" w:cs="Times New Roman"/>
          <w:b/>
          <w:sz w:val="24"/>
          <w:szCs w:val="24"/>
          <w:lang w:val="en-GB"/>
        </w:rPr>
        <w:t>Acknowledgements</w:t>
      </w:r>
      <w:r w:rsidRPr="00793C71">
        <w:rPr>
          <w:rFonts w:ascii="Times New Roman" w:hAnsi="Times New Roman" w:cs="Times New Roman"/>
          <w:sz w:val="24"/>
          <w:szCs w:val="24"/>
          <w:lang w:val="en-GB"/>
        </w:rPr>
        <w:t>. It is inadmissible to mention a person’s name whose input into the paper was scarce or non-existent.</w:t>
      </w:r>
    </w:p>
    <w:p w14:paraId="511617B4" w14:textId="618CABC0" w:rsidR="00773ACE" w:rsidRPr="00793C71" w:rsidRDefault="00773ACE" w:rsidP="00E22BD7">
      <w:pPr>
        <w:pStyle w:val="Akapitzlist"/>
        <w:numPr>
          <w:ilvl w:val="0"/>
          <w:numId w:val="2"/>
        </w:numPr>
        <w:spacing w:before="100" w:beforeAutospacing="1" w:after="100" w:afterAutospacing="1" w:line="360" w:lineRule="auto"/>
        <w:jc w:val="both"/>
        <w:rPr>
          <w:rFonts w:ascii="Times New Roman" w:hAnsi="Times New Roman" w:cs="Times New Roman"/>
          <w:sz w:val="24"/>
          <w:szCs w:val="24"/>
          <w:lang w:val="en-GB"/>
        </w:rPr>
      </w:pPr>
      <w:r w:rsidRPr="00793C71">
        <w:rPr>
          <w:rFonts w:ascii="Times New Roman" w:hAnsi="Times New Roman" w:cs="Times New Roman"/>
          <w:sz w:val="24"/>
          <w:szCs w:val="24"/>
          <w:lang w:val="en-GB"/>
        </w:rPr>
        <w:t>Authors guarantee that the submitted articles have not been published before or are not in the process of publication anywhere else.</w:t>
      </w:r>
      <w:r w:rsidR="00793C71" w:rsidRPr="00793C71">
        <w:rPr>
          <w:rFonts w:ascii="Times New Roman" w:hAnsi="Times New Roman" w:cs="Times New Roman"/>
          <w:sz w:val="24"/>
          <w:szCs w:val="24"/>
          <w:lang w:val="en-GB"/>
        </w:rPr>
        <w:t xml:space="preserve"> </w:t>
      </w:r>
      <w:r w:rsidRPr="00793C71">
        <w:rPr>
          <w:rFonts w:ascii="Times New Roman" w:hAnsi="Times New Roman" w:cs="Times New Roman"/>
          <w:sz w:val="24"/>
          <w:szCs w:val="24"/>
          <w:lang w:val="en-GB"/>
        </w:rPr>
        <w:t xml:space="preserve">It is a condition of publication in the </w:t>
      </w:r>
      <w:r w:rsidR="00D27281">
        <w:rPr>
          <w:rFonts w:ascii="Times New Roman" w:hAnsi="Times New Roman" w:cs="Times New Roman"/>
          <w:sz w:val="24"/>
          <w:szCs w:val="24"/>
          <w:lang w:val="en-GB"/>
        </w:rPr>
        <w:t>J</w:t>
      </w:r>
      <w:r w:rsidRPr="00793C71">
        <w:rPr>
          <w:rFonts w:ascii="Times New Roman" w:hAnsi="Times New Roman" w:cs="Times New Roman"/>
          <w:sz w:val="24"/>
          <w:szCs w:val="24"/>
          <w:lang w:val="en-GB"/>
        </w:rPr>
        <w:t xml:space="preserve">ournal that Author sends a hand-signed statement of holding full copyright to texts, tables and graphics in the manuscript sent for publication. </w:t>
      </w:r>
      <w:r w:rsidR="00793C71" w:rsidRPr="00793C71">
        <w:rPr>
          <w:rFonts w:ascii="Times New Roman" w:hAnsi="Times New Roman" w:cs="Times New Roman"/>
          <w:sz w:val="24"/>
          <w:szCs w:val="24"/>
          <w:lang w:val="en-GB"/>
        </w:rPr>
        <w:t xml:space="preserve">When submitting a manuscript for publication it is obligatory to provide written information on scope of contributions from individual Authors, sources of funding as well as support of research institutions, associations and other entities. </w:t>
      </w:r>
      <w:r w:rsidRPr="00793C71">
        <w:rPr>
          <w:rFonts w:ascii="Times New Roman" w:hAnsi="Times New Roman" w:cs="Times New Roman"/>
          <w:sz w:val="24"/>
          <w:szCs w:val="24"/>
          <w:lang w:val="en-GB"/>
        </w:rPr>
        <w:t>A</w:t>
      </w:r>
      <w:r w:rsidR="00793C71" w:rsidRPr="00793C71">
        <w:rPr>
          <w:rFonts w:ascii="Times New Roman" w:hAnsi="Times New Roman" w:cs="Times New Roman"/>
          <w:sz w:val="24"/>
          <w:szCs w:val="24"/>
          <w:lang w:val="en-GB"/>
        </w:rPr>
        <w:t xml:space="preserve">n </w:t>
      </w:r>
      <w:r w:rsidR="001F4B22">
        <w:rPr>
          <w:rFonts w:ascii="Times New Roman" w:hAnsi="Times New Roman" w:cs="Times New Roman"/>
          <w:sz w:val="24"/>
          <w:szCs w:val="24"/>
          <w:lang w:val="en-GB"/>
        </w:rPr>
        <w:t>Authors Declaration</w:t>
      </w:r>
      <w:bookmarkStart w:id="0" w:name="_GoBack"/>
      <w:bookmarkEnd w:id="0"/>
      <w:r w:rsidR="00793C71" w:rsidRPr="00793C71">
        <w:rPr>
          <w:rFonts w:ascii="Times New Roman" w:hAnsi="Times New Roman" w:cs="Times New Roman"/>
          <w:sz w:val="24"/>
          <w:szCs w:val="24"/>
          <w:lang w:val="en-GB"/>
        </w:rPr>
        <w:t xml:space="preserve"> </w:t>
      </w:r>
      <w:r w:rsidRPr="00793C71">
        <w:rPr>
          <w:rFonts w:ascii="Times New Roman" w:hAnsi="Times New Roman" w:cs="Times New Roman"/>
          <w:sz w:val="24"/>
          <w:szCs w:val="24"/>
          <w:lang w:val="en-GB"/>
        </w:rPr>
        <w:t xml:space="preserve">can be obtained from </w:t>
      </w:r>
      <w:hyperlink r:id="rId11" w:history="1">
        <w:r w:rsidRPr="00793C71">
          <w:rPr>
            <w:rStyle w:val="Hipercze"/>
            <w:rFonts w:ascii="Times New Roman" w:hAnsi="Times New Roman" w:cs="Times New Roman"/>
            <w:b/>
            <w:sz w:val="24"/>
            <w:szCs w:val="24"/>
            <w:lang w:val="en-GB"/>
          </w:rPr>
          <w:t>Appendix 4</w:t>
        </w:r>
        <w:r w:rsidRPr="00793C71">
          <w:rPr>
            <w:rStyle w:val="Hipercze"/>
            <w:rFonts w:ascii="Times New Roman" w:hAnsi="Times New Roman" w:cs="Times New Roman"/>
            <w:sz w:val="24"/>
            <w:szCs w:val="24"/>
            <w:lang w:val="en-GB"/>
          </w:rPr>
          <w:t>.</w:t>
        </w:r>
      </w:hyperlink>
    </w:p>
    <w:p w14:paraId="050CD548" w14:textId="77777777" w:rsidR="00773ACE" w:rsidRPr="005F5433" w:rsidRDefault="00773ACE" w:rsidP="00E22BD7">
      <w:pPr>
        <w:spacing w:before="100" w:beforeAutospacing="1" w:after="100" w:afterAutospacing="1" w:line="360" w:lineRule="auto"/>
        <w:ind w:left="705" w:hanging="705"/>
        <w:jc w:val="both"/>
        <w:rPr>
          <w:rFonts w:ascii="Times New Roman" w:hAnsi="Times New Roman" w:cs="Times New Roman"/>
          <w:sz w:val="24"/>
          <w:szCs w:val="24"/>
          <w:lang w:val="en-GB"/>
        </w:rPr>
      </w:pPr>
    </w:p>
    <w:p w14:paraId="498D0A2A" w14:textId="4C72D297" w:rsidR="00773ACE" w:rsidRPr="0003012C" w:rsidRDefault="00773ACE" w:rsidP="00E22BD7">
      <w:pPr>
        <w:spacing w:before="100" w:beforeAutospacing="1" w:after="100" w:afterAutospacing="1" w:line="360" w:lineRule="auto"/>
        <w:ind w:left="705" w:hanging="705"/>
        <w:jc w:val="both"/>
        <w:rPr>
          <w:rFonts w:ascii="Times New Roman" w:hAnsi="Times New Roman" w:cs="Times New Roman"/>
          <w:b/>
          <w:bCs/>
          <w:sz w:val="24"/>
          <w:szCs w:val="24"/>
          <w:lang w:val="en-GB"/>
        </w:rPr>
      </w:pPr>
      <w:r w:rsidRPr="0003012C">
        <w:rPr>
          <w:rFonts w:ascii="Times New Roman" w:hAnsi="Times New Roman" w:cs="Times New Roman"/>
          <w:b/>
          <w:bCs/>
          <w:sz w:val="24"/>
          <w:szCs w:val="24"/>
          <w:lang w:val="en-GB"/>
        </w:rPr>
        <w:t>EDITORS</w:t>
      </w:r>
    </w:p>
    <w:p w14:paraId="42CBB9E9" w14:textId="2C53D45B" w:rsidR="00773ACE" w:rsidRPr="00E22BD7" w:rsidRDefault="00773ACE" w:rsidP="00E22BD7">
      <w:pPr>
        <w:pStyle w:val="Akapitzlist"/>
        <w:numPr>
          <w:ilvl w:val="0"/>
          <w:numId w:val="3"/>
        </w:numPr>
        <w:spacing w:before="100" w:beforeAutospacing="1" w:after="100" w:afterAutospacing="1" w:line="360" w:lineRule="auto"/>
        <w:jc w:val="both"/>
        <w:rPr>
          <w:rFonts w:ascii="Times New Roman" w:hAnsi="Times New Roman" w:cs="Times New Roman"/>
          <w:sz w:val="24"/>
          <w:szCs w:val="24"/>
          <w:lang w:val="en-GB"/>
        </w:rPr>
      </w:pPr>
      <w:r w:rsidRPr="00E22BD7">
        <w:rPr>
          <w:rFonts w:ascii="Times New Roman" w:hAnsi="Times New Roman" w:cs="Times New Roman"/>
          <w:sz w:val="24"/>
          <w:szCs w:val="24"/>
          <w:lang w:val="en-GB"/>
        </w:rPr>
        <w:t xml:space="preserve">The Editor-in-Chief (or their deputy) reviews the manuscript for compliance with </w:t>
      </w:r>
      <w:r w:rsidR="007511AC">
        <w:rPr>
          <w:rFonts w:ascii="Times New Roman" w:hAnsi="Times New Roman" w:cs="Times New Roman"/>
          <w:sz w:val="24"/>
          <w:szCs w:val="24"/>
          <w:lang w:val="en-GB"/>
        </w:rPr>
        <w:br/>
      </w:r>
      <w:r w:rsidRPr="00E22BD7">
        <w:rPr>
          <w:rFonts w:ascii="Times New Roman" w:hAnsi="Times New Roman" w:cs="Times New Roman"/>
          <w:sz w:val="24"/>
          <w:szCs w:val="24"/>
          <w:lang w:val="en-GB"/>
        </w:rPr>
        <w:t xml:space="preserve">the thematic scope of the Journal and then passes it for a review by the Subject Editor with expertise in the given discipline. </w:t>
      </w:r>
    </w:p>
    <w:p w14:paraId="1CA7F285" w14:textId="0289D78F" w:rsidR="00773ACE" w:rsidRPr="00E22BD7" w:rsidRDefault="00773ACE" w:rsidP="00E22BD7">
      <w:pPr>
        <w:pStyle w:val="Akapitzlist"/>
        <w:numPr>
          <w:ilvl w:val="0"/>
          <w:numId w:val="3"/>
        </w:numPr>
        <w:spacing w:before="100" w:beforeAutospacing="1" w:after="100" w:afterAutospacing="1" w:line="360" w:lineRule="auto"/>
        <w:jc w:val="both"/>
        <w:rPr>
          <w:rFonts w:ascii="Times New Roman" w:hAnsi="Times New Roman" w:cs="Times New Roman"/>
          <w:sz w:val="24"/>
          <w:szCs w:val="24"/>
          <w:lang w:val="en-GB"/>
        </w:rPr>
      </w:pPr>
      <w:r w:rsidRPr="00E22BD7">
        <w:rPr>
          <w:rFonts w:ascii="Times New Roman" w:hAnsi="Times New Roman" w:cs="Times New Roman"/>
          <w:sz w:val="24"/>
          <w:szCs w:val="24"/>
          <w:lang w:val="en-GB"/>
        </w:rPr>
        <w:t xml:space="preserve">The Subject Editor suggests Reviewers, verifies whether any alterations requested by the Reviewers have been introduced by the Author and accepts or rejects </w:t>
      </w:r>
      <w:r w:rsidR="007511AC">
        <w:rPr>
          <w:rFonts w:ascii="Times New Roman" w:hAnsi="Times New Roman" w:cs="Times New Roman"/>
          <w:sz w:val="24"/>
          <w:szCs w:val="24"/>
          <w:lang w:val="en-GB"/>
        </w:rPr>
        <w:br/>
      </w:r>
      <w:r w:rsidRPr="00E22BD7">
        <w:rPr>
          <w:rFonts w:ascii="Times New Roman" w:hAnsi="Times New Roman" w:cs="Times New Roman"/>
          <w:sz w:val="24"/>
          <w:szCs w:val="24"/>
          <w:lang w:val="en-GB"/>
        </w:rPr>
        <w:t>the manuscript for publication.</w:t>
      </w:r>
    </w:p>
    <w:p w14:paraId="720F87BE" w14:textId="3D69A1CD" w:rsidR="00773ACE" w:rsidRPr="00E22BD7" w:rsidRDefault="00773ACE" w:rsidP="00E22BD7">
      <w:pPr>
        <w:pStyle w:val="Akapitzlist"/>
        <w:numPr>
          <w:ilvl w:val="0"/>
          <w:numId w:val="3"/>
        </w:numPr>
        <w:spacing w:before="100" w:beforeAutospacing="1" w:after="100" w:afterAutospacing="1" w:line="360" w:lineRule="auto"/>
        <w:jc w:val="both"/>
        <w:rPr>
          <w:rFonts w:ascii="Times New Roman" w:hAnsi="Times New Roman" w:cs="Times New Roman"/>
          <w:sz w:val="24"/>
          <w:szCs w:val="24"/>
          <w:lang w:val="en-GB"/>
        </w:rPr>
      </w:pPr>
      <w:r w:rsidRPr="00E22BD7">
        <w:rPr>
          <w:rFonts w:ascii="Times New Roman" w:hAnsi="Times New Roman" w:cs="Times New Roman"/>
          <w:sz w:val="24"/>
          <w:szCs w:val="24"/>
          <w:lang w:val="en-GB"/>
        </w:rPr>
        <w:t xml:space="preserve">The Editor-in-Chief (or their Deputy) reserves the right to select Reviewers and to verify whether the Author has followed recommendations in the reviews. In justifiable cases the Editor-in-Chief (or their Deputy) can delegate those powers to a member of the Scientific Council of the </w:t>
      </w:r>
      <w:r w:rsidR="00793C71" w:rsidRPr="00E22BD7">
        <w:rPr>
          <w:rFonts w:ascii="Times New Roman" w:hAnsi="Times New Roman" w:cs="Times New Roman"/>
          <w:i/>
          <w:sz w:val="24"/>
          <w:szCs w:val="24"/>
          <w:lang w:val="en-GB"/>
        </w:rPr>
        <w:t>T</w:t>
      </w:r>
      <w:r w:rsidR="00793C71" w:rsidRPr="00E22BD7">
        <w:rPr>
          <w:rFonts w:ascii="Times New Roman" w:hAnsi="Times New Roman" w:cs="Times New Roman"/>
          <w:i/>
          <w:iCs/>
          <w:sz w:val="24"/>
          <w:szCs w:val="24"/>
          <w:lang w:val="en-GB"/>
        </w:rPr>
        <w:t>ransactions on Aerospace Research</w:t>
      </w:r>
      <w:r w:rsidR="00793C71" w:rsidRPr="00E22BD7">
        <w:rPr>
          <w:rFonts w:ascii="Times New Roman" w:hAnsi="Times New Roman" w:cs="Times New Roman"/>
          <w:sz w:val="24"/>
          <w:szCs w:val="24"/>
          <w:lang w:val="en-GB"/>
        </w:rPr>
        <w:t xml:space="preserve"> </w:t>
      </w:r>
      <w:r w:rsidRPr="00E22BD7">
        <w:rPr>
          <w:rFonts w:ascii="Times New Roman" w:hAnsi="Times New Roman" w:cs="Times New Roman"/>
          <w:sz w:val="24"/>
          <w:szCs w:val="24"/>
          <w:lang w:val="en-GB"/>
        </w:rPr>
        <w:t xml:space="preserve">with expertise in </w:t>
      </w:r>
      <w:r w:rsidR="007511AC">
        <w:rPr>
          <w:rFonts w:ascii="Times New Roman" w:hAnsi="Times New Roman" w:cs="Times New Roman"/>
          <w:sz w:val="24"/>
          <w:szCs w:val="24"/>
          <w:lang w:val="en-GB"/>
        </w:rPr>
        <w:br/>
      </w:r>
      <w:r w:rsidRPr="00E22BD7">
        <w:rPr>
          <w:rFonts w:ascii="Times New Roman" w:hAnsi="Times New Roman" w:cs="Times New Roman"/>
          <w:sz w:val="24"/>
          <w:szCs w:val="24"/>
          <w:lang w:val="en-GB"/>
        </w:rPr>
        <w:t xml:space="preserve">the given field. </w:t>
      </w:r>
    </w:p>
    <w:p w14:paraId="58D78366" w14:textId="23FD83D5" w:rsidR="00773ACE" w:rsidRPr="00E22BD7" w:rsidRDefault="00773ACE" w:rsidP="00E22BD7">
      <w:pPr>
        <w:pStyle w:val="Akapitzlist"/>
        <w:numPr>
          <w:ilvl w:val="0"/>
          <w:numId w:val="3"/>
        </w:numPr>
        <w:spacing w:before="100" w:beforeAutospacing="1" w:after="100" w:afterAutospacing="1" w:line="360" w:lineRule="auto"/>
        <w:jc w:val="both"/>
        <w:rPr>
          <w:rFonts w:ascii="Times New Roman" w:hAnsi="Times New Roman" w:cs="Times New Roman"/>
          <w:bCs/>
          <w:sz w:val="24"/>
          <w:szCs w:val="24"/>
          <w:lang w:val="en-GB"/>
        </w:rPr>
      </w:pPr>
      <w:r w:rsidRPr="00E22BD7">
        <w:rPr>
          <w:rFonts w:ascii="Times New Roman" w:hAnsi="Times New Roman" w:cs="Times New Roman"/>
          <w:bCs/>
          <w:sz w:val="24"/>
          <w:szCs w:val="24"/>
          <w:lang w:val="en-GB"/>
        </w:rPr>
        <w:t>The final decision on publishing a manuscript is taken by the Editor-in-Chiefs (or their Deputy).</w:t>
      </w:r>
    </w:p>
    <w:p w14:paraId="5ED8D82A" w14:textId="22994E8A" w:rsidR="00773ACE" w:rsidRPr="0003012C" w:rsidRDefault="00773ACE" w:rsidP="00E22BD7">
      <w:pPr>
        <w:spacing w:before="100" w:beforeAutospacing="1" w:after="100" w:afterAutospacing="1" w:line="360" w:lineRule="auto"/>
        <w:ind w:left="709" w:hanging="709"/>
        <w:jc w:val="both"/>
        <w:rPr>
          <w:rFonts w:ascii="Times New Roman" w:hAnsi="Times New Roman" w:cs="Times New Roman"/>
          <w:b/>
          <w:bCs/>
          <w:sz w:val="24"/>
          <w:szCs w:val="24"/>
          <w:lang w:val="en-GB"/>
        </w:rPr>
      </w:pPr>
      <w:r w:rsidRPr="0003012C">
        <w:rPr>
          <w:rFonts w:ascii="Times New Roman" w:hAnsi="Times New Roman" w:cs="Times New Roman"/>
          <w:b/>
          <w:bCs/>
          <w:sz w:val="24"/>
          <w:szCs w:val="24"/>
          <w:lang w:val="en-GB"/>
        </w:rPr>
        <w:lastRenderedPageBreak/>
        <w:t>REVIEWERS</w:t>
      </w:r>
    </w:p>
    <w:p w14:paraId="3FE9A39E" w14:textId="2A47E15C" w:rsidR="00773ACE" w:rsidRPr="00E22BD7" w:rsidRDefault="00773ACE" w:rsidP="00E22BD7">
      <w:pPr>
        <w:pStyle w:val="Akapitzlist"/>
        <w:numPr>
          <w:ilvl w:val="0"/>
          <w:numId w:val="5"/>
        </w:numPr>
        <w:spacing w:before="100" w:beforeAutospacing="1" w:after="100" w:afterAutospacing="1" w:line="360" w:lineRule="auto"/>
        <w:jc w:val="both"/>
        <w:rPr>
          <w:rFonts w:ascii="Times New Roman" w:hAnsi="Times New Roman" w:cs="Times New Roman"/>
          <w:bCs/>
          <w:lang w:val="en-GB"/>
        </w:rPr>
      </w:pPr>
      <w:r w:rsidRPr="00E22BD7">
        <w:rPr>
          <w:rFonts w:ascii="Times New Roman" w:hAnsi="Times New Roman" w:cs="Times New Roman"/>
          <w:sz w:val="24"/>
          <w:szCs w:val="24"/>
          <w:lang w:val="en-GB"/>
        </w:rPr>
        <w:t xml:space="preserve">Reviewers are obliged to comply with the rules of </w:t>
      </w:r>
      <w:r w:rsidRPr="00E22BD7">
        <w:rPr>
          <w:rFonts w:ascii="Times New Roman" w:hAnsi="Times New Roman" w:cs="Times New Roman"/>
          <w:bCs/>
          <w:lang w:val="en-GB"/>
        </w:rPr>
        <w:t xml:space="preserve">confidentiality clause and make </w:t>
      </w:r>
      <w:r w:rsidR="00DF0B78">
        <w:rPr>
          <w:rFonts w:ascii="Times New Roman" w:hAnsi="Times New Roman" w:cs="Times New Roman"/>
          <w:bCs/>
          <w:lang w:val="en-GB"/>
        </w:rPr>
        <w:br/>
      </w:r>
      <w:r w:rsidRPr="00E22BD7">
        <w:rPr>
          <w:rFonts w:ascii="Times New Roman" w:hAnsi="Times New Roman" w:cs="Times New Roman"/>
          <w:bCs/>
          <w:lang w:val="en-GB"/>
        </w:rPr>
        <w:t>an objective and proper evaluation of articles and in the case of discovering a violation of ethical standards (plagiarism, auto plagiarism) they should inform the editors about the fact.</w:t>
      </w:r>
    </w:p>
    <w:p w14:paraId="307EA342" w14:textId="50C12FC4" w:rsidR="0003012C" w:rsidRPr="00E22BD7" w:rsidRDefault="00773ACE" w:rsidP="00E22BD7">
      <w:pPr>
        <w:pStyle w:val="Akapitzlist"/>
        <w:numPr>
          <w:ilvl w:val="0"/>
          <w:numId w:val="5"/>
        </w:numPr>
        <w:spacing w:before="100" w:beforeAutospacing="1" w:after="100" w:afterAutospacing="1" w:line="360" w:lineRule="auto"/>
        <w:jc w:val="both"/>
        <w:rPr>
          <w:rFonts w:ascii="Times New Roman" w:hAnsi="Times New Roman" w:cs="Times New Roman"/>
          <w:sz w:val="24"/>
          <w:szCs w:val="24"/>
          <w:lang w:val="en-GB"/>
        </w:rPr>
      </w:pPr>
      <w:r w:rsidRPr="00E22BD7">
        <w:rPr>
          <w:rFonts w:ascii="Times New Roman" w:hAnsi="Times New Roman" w:cs="Times New Roman"/>
          <w:sz w:val="24"/>
          <w:szCs w:val="24"/>
          <w:lang w:val="en-GB"/>
        </w:rPr>
        <w:t xml:space="preserve">Once a year the list of Reviewers who reviewed manuscripts submitted for publication in this year is published in the last issue of the Journal as well as placed on </w:t>
      </w:r>
      <w:r w:rsidR="00DF0B78">
        <w:rPr>
          <w:rFonts w:ascii="Times New Roman" w:hAnsi="Times New Roman" w:cs="Times New Roman"/>
          <w:sz w:val="24"/>
          <w:szCs w:val="24"/>
          <w:lang w:val="en-GB"/>
        </w:rPr>
        <w:br/>
      </w:r>
      <w:r w:rsidRPr="00E22BD7">
        <w:rPr>
          <w:rFonts w:ascii="Times New Roman" w:hAnsi="Times New Roman" w:cs="Times New Roman"/>
          <w:sz w:val="24"/>
          <w:szCs w:val="24"/>
          <w:lang w:val="en-GB"/>
        </w:rPr>
        <w:t xml:space="preserve">the </w:t>
      </w:r>
      <w:r w:rsidR="0003012C" w:rsidRPr="00E22BD7">
        <w:rPr>
          <w:rFonts w:ascii="Times New Roman" w:hAnsi="Times New Roman" w:cs="Times New Roman"/>
          <w:i/>
          <w:sz w:val="24"/>
          <w:szCs w:val="24"/>
          <w:lang w:val="en-GB"/>
        </w:rPr>
        <w:t>T</w:t>
      </w:r>
      <w:r w:rsidR="0003012C" w:rsidRPr="00E22BD7">
        <w:rPr>
          <w:rFonts w:ascii="Times New Roman" w:hAnsi="Times New Roman" w:cs="Times New Roman"/>
          <w:i/>
          <w:iCs/>
          <w:sz w:val="24"/>
          <w:szCs w:val="24"/>
          <w:lang w:val="en-GB"/>
        </w:rPr>
        <w:t xml:space="preserve">ransactions on Aerospace </w:t>
      </w:r>
      <w:r w:rsidR="00D27281">
        <w:rPr>
          <w:rFonts w:ascii="Times New Roman" w:hAnsi="Times New Roman" w:cs="Times New Roman"/>
          <w:i/>
          <w:iCs/>
          <w:sz w:val="24"/>
          <w:szCs w:val="24"/>
          <w:lang w:val="en-GB"/>
        </w:rPr>
        <w:t>R</w:t>
      </w:r>
      <w:r w:rsidR="0003012C" w:rsidRPr="00E22BD7">
        <w:rPr>
          <w:rFonts w:ascii="Times New Roman" w:hAnsi="Times New Roman" w:cs="Times New Roman"/>
          <w:i/>
          <w:iCs/>
          <w:sz w:val="24"/>
          <w:szCs w:val="24"/>
          <w:lang w:val="en-GB"/>
        </w:rPr>
        <w:t xml:space="preserve">esearch </w:t>
      </w:r>
      <w:r w:rsidRPr="00E22BD7">
        <w:rPr>
          <w:rFonts w:ascii="Times New Roman" w:hAnsi="Times New Roman" w:cs="Times New Roman"/>
          <w:sz w:val="24"/>
          <w:szCs w:val="24"/>
          <w:lang w:val="en-GB"/>
        </w:rPr>
        <w:t>website:</w:t>
      </w:r>
    </w:p>
    <w:p w14:paraId="0136AE82" w14:textId="3FB5D202" w:rsidR="00773ACE" w:rsidRPr="005F5433" w:rsidRDefault="001F4B22" w:rsidP="00E22BD7">
      <w:pPr>
        <w:spacing w:before="100" w:beforeAutospacing="1" w:after="100" w:afterAutospacing="1" w:line="360" w:lineRule="auto"/>
        <w:ind w:left="709" w:hanging="1"/>
        <w:rPr>
          <w:rFonts w:ascii="Times New Roman" w:hAnsi="Times New Roman" w:cs="Times New Roman"/>
          <w:sz w:val="24"/>
          <w:szCs w:val="24"/>
          <w:lang w:val="en-GB"/>
        </w:rPr>
      </w:pPr>
      <w:hyperlink r:id="rId12" w:history="1">
        <w:r w:rsidR="0003012C" w:rsidRPr="006B1CD6">
          <w:rPr>
            <w:rStyle w:val="Hipercze"/>
            <w:rFonts w:ascii="Times New Roman" w:hAnsi="Times New Roman" w:cs="Times New Roman"/>
            <w:sz w:val="24"/>
            <w:szCs w:val="24"/>
            <w:lang w:val="en-GB"/>
          </w:rPr>
          <w:t>http://ilot.edu.pl/eng_prace_ilot/?the_scientific_council.html</w:t>
        </w:r>
      </w:hyperlink>
    </w:p>
    <w:p w14:paraId="5191F29C" w14:textId="77777777" w:rsidR="001B0E68" w:rsidRDefault="001B0E68" w:rsidP="00E22BD7">
      <w:pPr>
        <w:spacing w:before="100" w:beforeAutospacing="1" w:after="100" w:afterAutospacing="1" w:line="360" w:lineRule="auto"/>
        <w:jc w:val="both"/>
        <w:rPr>
          <w:rFonts w:ascii="Times New Roman" w:hAnsi="Times New Roman" w:cs="Times New Roman"/>
          <w:b/>
          <w:bCs/>
          <w:sz w:val="24"/>
          <w:szCs w:val="24"/>
          <w:lang w:val="en-GB"/>
        </w:rPr>
      </w:pPr>
    </w:p>
    <w:p w14:paraId="5F0316BB" w14:textId="0ACC1017" w:rsidR="00773ACE" w:rsidRPr="00B52318" w:rsidRDefault="00773ACE" w:rsidP="00E22BD7">
      <w:pPr>
        <w:spacing w:before="100" w:beforeAutospacing="1" w:after="100" w:afterAutospacing="1" w:line="360" w:lineRule="auto"/>
        <w:jc w:val="both"/>
        <w:rPr>
          <w:rFonts w:ascii="Times New Roman" w:hAnsi="Times New Roman" w:cs="Times New Roman"/>
          <w:b/>
          <w:bCs/>
          <w:sz w:val="24"/>
          <w:szCs w:val="24"/>
          <w:lang w:val="en-GB"/>
        </w:rPr>
      </w:pPr>
      <w:r w:rsidRPr="00B52318">
        <w:rPr>
          <w:rFonts w:ascii="Times New Roman" w:hAnsi="Times New Roman" w:cs="Times New Roman"/>
          <w:b/>
          <w:bCs/>
          <w:sz w:val="24"/>
          <w:szCs w:val="24"/>
          <w:lang w:val="en-GB"/>
        </w:rPr>
        <w:t>EDITORIAL OFFICE</w:t>
      </w:r>
    </w:p>
    <w:p w14:paraId="148BDBB7" w14:textId="77DD937A" w:rsidR="00773ACE" w:rsidRPr="00E22BD7" w:rsidRDefault="00773ACE" w:rsidP="00E22BD7">
      <w:pPr>
        <w:pStyle w:val="Akapitzlist"/>
        <w:numPr>
          <w:ilvl w:val="0"/>
          <w:numId w:val="4"/>
        </w:numPr>
        <w:spacing w:before="100" w:beforeAutospacing="1" w:after="100" w:afterAutospacing="1" w:line="360" w:lineRule="auto"/>
        <w:jc w:val="both"/>
        <w:rPr>
          <w:rFonts w:ascii="Times New Roman" w:hAnsi="Times New Roman" w:cs="Times New Roman"/>
          <w:sz w:val="24"/>
          <w:szCs w:val="24"/>
          <w:lang w:val="en-GB"/>
        </w:rPr>
      </w:pPr>
      <w:r w:rsidRPr="00E22BD7">
        <w:rPr>
          <w:rFonts w:ascii="Times New Roman" w:hAnsi="Times New Roman" w:cs="Times New Roman"/>
          <w:sz w:val="24"/>
          <w:szCs w:val="24"/>
          <w:lang w:val="en-GB"/>
        </w:rPr>
        <w:t>The Editors are obliged to prevent the conflict of interests between Authors, Reviewers and the Editorial board of the magazine.</w:t>
      </w:r>
    </w:p>
    <w:p w14:paraId="5478BA1F" w14:textId="0A6F9CA5" w:rsidR="00773ACE" w:rsidRPr="00E22BD7" w:rsidRDefault="00773ACE" w:rsidP="00E22BD7">
      <w:pPr>
        <w:pStyle w:val="Akapitzlist"/>
        <w:numPr>
          <w:ilvl w:val="0"/>
          <w:numId w:val="4"/>
        </w:numPr>
        <w:spacing w:before="100" w:beforeAutospacing="1" w:after="100" w:afterAutospacing="1" w:line="360" w:lineRule="auto"/>
        <w:jc w:val="both"/>
        <w:rPr>
          <w:rFonts w:ascii="Times New Roman" w:hAnsi="Times New Roman" w:cs="Times New Roman"/>
          <w:sz w:val="24"/>
          <w:szCs w:val="24"/>
          <w:lang w:val="en-GB"/>
        </w:rPr>
      </w:pPr>
      <w:r w:rsidRPr="00E22BD7">
        <w:rPr>
          <w:rFonts w:ascii="Times New Roman" w:hAnsi="Times New Roman" w:cs="Times New Roman"/>
          <w:sz w:val="24"/>
          <w:szCs w:val="24"/>
          <w:lang w:val="en-GB"/>
        </w:rPr>
        <w:t xml:space="preserve">The Editors guarantee quality and coherence of published articles. </w:t>
      </w:r>
    </w:p>
    <w:p w14:paraId="36890B68" w14:textId="76D91A03" w:rsidR="00773ACE" w:rsidRPr="00E22BD7" w:rsidRDefault="00773ACE" w:rsidP="00E22BD7">
      <w:pPr>
        <w:pStyle w:val="Akapitzlist"/>
        <w:numPr>
          <w:ilvl w:val="0"/>
          <w:numId w:val="4"/>
        </w:numPr>
        <w:spacing w:before="100" w:beforeAutospacing="1" w:after="100" w:afterAutospacing="1" w:line="360" w:lineRule="auto"/>
        <w:jc w:val="both"/>
        <w:rPr>
          <w:rFonts w:ascii="Times New Roman" w:hAnsi="Times New Roman" w:cs="Times New Roman"/>
          <w:sz w:val="24"/>
          <w:szCs w:val="24"/>
          <w:lang w:val="en-GB"/>
        </w:rPr>
      </w:pPr>
      <w:r w:rsidRPr="00E22BD7">
        <w:rPr>
          <w:rFonts w:ascii="Times New Roman" w:hAnsi="Times New Roman" w:cs="Times New Roman"/>
          <w:sz w:val="24"/>
          <w:szCs w:val="24"/>
          <w:lang w:val="en-GB"/>
        </w:rPr>
        <w:t xml:space="preserve">Any scientific misconduct, in particular falsification of research or research outcomes or any other form of scientific fraud including breaching the </w:t>
      </w:r>
      <w:r w:rsidRPr="00E22BD7">
        <w:rPr>
          <w:rFonts w:ascii="Times New Roman" w:hAnsi="Times New Roman" w:cs="Times New Roman"/>
          <w:i/>
          <w:sz w:val="24"/>
          <w:szCs w:val="24"/>
          <w:lang w:val="en-GB"/>
        </w:rPr>
        <w:t>Copyright law or related rights of  February 4, 1994</w:t>
      </w:r>
      <w:r w:rsidRPr="00E22BD7">
        <w:rPr>
          <w:rFonts w:ascii="Times New Roman" w:hAnsi="Times New Roman" w:cs="Times New Roman"/>
          <w:sz w:val="24"/>
          <w:szCs w:val="24"/>
          <w:lang w:val="en-GB"/>
        </w:rPr>
        <w:t xml:space="preserve"> will be exposed and relevant institut</w:t>
      </w:r>
      <w:r w:rsidR="00DB4ABC" w:rsidRPr="00E22BD7">
        <w:rPr>
          <w:rFonts w:ascii="Times New Roman" w:hAnsi="Times New Roman" w:cs="Times New Roman"/>
          <w:sz w:val="24"/>
          <w:szCs w:val="24"/>
          <w:lang w:val="en-GB"/>
        </w:rPr>
        <w:t xml:space="preserve">ion, i.e., </w:t>
      </w:r>
      <w:proofErr w:type="spellStart"/>
      <w:r w:rsidR="00DB4ABC" w:rsidRPr="00E22BD7">
        <w:rPr>
          <w:rFonts w:ascii="Times New Roman" w:hAnsi="Times New Roman" w:cs="Times New Roman"/>
          <w:sz w:val="24"/>
          <w:szCs w:val="24"/>
          <w:lang w:val="en-GB"/>
        </w:rPr>
        <w:t>Komisja</w:t>
      </w:r>
      <w:proofErr w:type="spellEnd"/>
      <w:r w:rsidR="00DB4ABC" w:rsidRPr="00E22BD7">
        <w:rPr>
          <w:rFonts w:ascii="Times New Roman" w:hAnsi="Times New Roman" w:cs="Times New Roman"/>
          <w:sz w:val="24"/>
          <w:szCs w:val="24"/>
          <w:lang w:val="en-GB"/>
        </w:rPr>
        <w:t xml:space="preserve"> ds. </w:t>
      </w:r>
      <w:proofErr w:type="spellStart"/>
      <w:r w:rsidR="00DB4ABC" w:rsidRPr="00E22BD7">
        <w:rPr>
          <w:rFonts w:ascii="Times New Roman" w:hAnsi="Times New Roman" w:cs="Times New Roman"/>
          <w:sz w:val="24"/>
          <w:szCs w:val="24"/>
          <w:lang w:val="en-GB"/>
        </w:rPr>
        <w:t>Etyki</w:t>
      </w:r>
      <w:proofErr w:type="spellEnd"/>
      <w:r w:rsidR="00DB4ABC" w:rsidRPr="00E22BD7">
        <w:rPr>
          <w:rFonts w:ascii="Times New Roman" w:hAnsi="Times New Roman" w:cs="Times New Roman"/>
          <w:sz w:val="24"/>
          <w:szCs w:val="24"/>
          <w:lang w:val="en-GB"/>
        </w:rPr>
        <w:t xml:space="preserve"> w </w:t>
      </w:r>
      <w:proofErr w:type="spellStart"/>
      <w:r w:rsidR="00DB4ABC" w:rsidRPr="00E22BD7">
        <w:rPr>
          <w:rFonts w:ascii="Times New Roman" w:hAnsi="Times New Roman" w:cs="Times New Roman"/>
          <w:sz w:val="24"/>
          <w:szCs w:val="24"/>
          <w:lang w:val="en-GB"/>
        </w:rPr>
        <w:t>N</w:t>
      </w:r>
      <w:r w:rsidRPr="00E22BD7">
        <w:rPr>
          <w:rFonts w:ascii="Times New Roman" w:hAnsi="Times New Roman" w:cs="Times New Roman"/>
          <w:sz w:val="24"/>
          <w:szCs w:val="24"/>
          <w:lang w:val="en-GB"/>
        </w:rPr>
        <w:t>auce</w:t>
      </w:r>
      <w:proofErr w:type="spellEnd"/>
      <w:r w:rsidRPr="00E22BD7">
        <w:rPr>
          <w:rFonts w:ascii="Times New Roman" w:hAnsi="Times New Roman" w:cs="Times New Roman"/>
          <w:sz w:val="24"/>
          <w:szCs w:val="24"/>
          <w:lang w:val="en-GB"/>
        </w:rPr>
        <w:t xml:space="preserve"> PAN (</w:t>
      </w:r>
      <w:r w:rsidRPr="00E22BD7">
        <w:rPr>
          <w:rStyle w:val="hps"/>
          <w:rFonts w:ascii="Times New Roman" w:hAnsi="Times New Roman" w:cs="Times New Roman"/>
          <w:lang w:val="en-GB"/>
        </w:rPr>
        <w:t>Committee for</w:t>
      </w:r>
      <w:r w:rsidRPr="00E22BD7">
        <w:rPr>
          <w:rStyle w:val="shorttext"/>
          <w:rFonts w:ascii="Times New Roman" w:hAnsi="Times New Roman" w:cs="Times New Roman"/>
          <w:lang w:val="en-GB"/>
        </w:rPr>
        <w:t xml:space="preserve"> </w:t>
      </w:r>
      <w:r w:rsidRPr="00E22BD7">
        <w:rPr>
          <w:rStyle w:val="hps"/>
          <w:rFonts w:ascii="Times New Roman" w:hAnsi="Times New Roman" w:cs="Times New Roman"/>
          <w:lang w:val="en-GB"/>
        </w:rPr>
        <w:t xml:space="preserve">Ethics in Science at the Polish Academy of Sciences) </w:t>
      </w:r>
      <w:r w:rsidRPr="00E22BD7">
        <w:rPr>
          <w:rFonts w:ascii="Times New Roman" w:hAnsi="Times New Roman" w:cs="Times New Roman"/>
          <w:sz w:val="24"/>
          <w:szCs w:val="24"/>
          <w:lang w:val="en-GB"/>
        </w:rPr>
        <w:t xml:space="preserve">will be notified of the fact. </w:t>
      </w:r>
    </w:p>
    <w:p w14:paraId="42876DF2" w14:textId="77777777" w:rsidR="00773ACE" w:rsidRPr="005F5433" w:rsidRDefault="00773ACE" w:rsidP="00E22BD7">
      <w:pPr>
        <w:spacing w:before="100" w:beforeAutospacing="1" w:after="100" w:afterAutospacing="1" w:line="360" w:lineRule="auto"/>
        <w:ind w:left="709" w:hanging="709"/>
        <w:jc w:val="both"/>
        <w:rPr>
          <w:rFonts w:ascii="Times New Roman" w:hAnsi="Times New Roman" w:cs="Times New Roman"/>
          <w:sz w:val="24"/>
          <w:szCs w:val="24"/>
          <w:lang w:val="en-GB"/>
        </w:rPr>
      </w:pPr>
    </w:p>
    <w:p w14:paraId="6091BC99" w14:textId="77777777" w:rsidR="00773ACE" w:rsidRPr="005F5433" w:rsidRDefault="00773ACE" w:rsidP="00E22BD7">
      <w:pPr>
        <w:spacing w:before="100" w:beforeAutospacing="1" w:after="100" w:afterAutospacing="1" w:line="360" w:lineRule="auto"/>
        <w:ind w:left="709" w:hanging="709"/>
        <w:jc w:val="both"/>
        <w:rPr>
          <w:rFonts w:ascii="Times New Roman" w:hAnsi="Times New Roman" w:cs="Times New Roman"/>
          <w:sz w:val="24"/>
          <w:szCs w:val="24"/>
          <w:lang w:val="en-GB"/>
        </w:rPr>
      </w:pPr>
    </w:p>
    <w:p w14:paraId="51FD11B2" w14:textId="65D9A46C" w:rsidR="00773ACE" w:rsidRPr="00B52318" w:rsidRDefault="00773ACE" w:rsidP="00E22BD7">
      <w:pPr>
        <w:spacing w:before="100" w:beforeAutospacing="1" w:after="100" w:afterAutospacing="1" w:line="360" w:lineRule="auto"/>
        <w:ind w:left="709" w:hanging="709"/>
        <w:jc w:val="both"/>
        <w:rPr>
          <w:rFonts w:ascii="Times New Roman" w:hAnsi="Times New Roman" w:cs="Times New Roman"/>
          <w:iCs/>
          <w:sz w:val="24"/>
          <w:szCs w:val="24"/>
          <w:lang w:val="en-GB"/>
        </w:rPr>
      </w:pPr>
      <w:r w:rsidRPr="00B52318">
        <w:rPr>
          <w:rStyle w:val="hps"/>
          <w:rFonts w:ascii="Times New Roman" w:hAnsi="Times New Roman" w:cs="Times New Roman"/>
          <w:iCs/>
          <w:sz w:val="24"/>
          <w:szCs w:val="24"/>
          <w:lang w:val="en-US"/>
        </w:rPr>
        <w:t>The present</w:t>
      </w:r>
      <w:r w:rsidRPr="00B52318">
        <w:rPr>
          <w:rStyle w:val="shorttext"/>
          <w:rFonts w:ascii="Times New Roman" w:hAnsi="Times New Roman" w:cs="Times New Roman"/>
          <w:iCs/>
          <w:sz w:val="24"/>
          <w:szCs w:val="24"/>
          <w:lang w:val="en-US"/>
        </w:rPr>
        <w:t xml:space="preserve"> </w:t>
      </w:r>
      <w:r w:rsidRPr="00B52318">
        <w:rPr>
          <w:rStyle w:val="hps"/>
          <w:rFonts w:ascii="Times New Roman" w:hAnsi="Times New Roman" w:cs="Times New Roman"/>
          <w:iCs/>
          <w:sz w:val="24"/>
          <w:szCs w:val="24"/>
          <w:lang w:val="en-US"/>
        </w:rPr>
        <w:t>regulations come</w:t>
      </w:r>
      <w:r w:rsidRPr="00B52318">
        <w:rPr>
          <w:rStyle w:val="shorttext"/>
          <w:rFonts w:ascii="Times New Roman" w:hAnsi="Times New Roman" w:cs="Times New Roman"/>
          <w:iCs/>
          <w:sz w:val="24"/>
          <w:szCs w:val="24"/>
          <w:lang w:val="en-US"/>
        </w:rPr>
        <w:t xml:space="preserve"> </w:t>
      </w:r>
      <w:r w:rsidRPr="00B52318">
        <w:rPr>
          <w:rStyle w:val="hps"/>
          <w:rFonts w:ascii="Times New Roman" w:hAnsi="Times New Roman" w:cs="Times New Roman"/>
          <w:iCs/>
          <w:sz w:val="24"/>
          <w:szCs w:val="24"/>
          <w:lang w:val="en-US"/>
        </w:rPr>
        <w:t>into force on 10.0</w:t>
      </w:r>
      <w:r w:rsidR="00B52318" w:rsidRPr="00B52318">
        <w:rPr>
          <w:rStyle w:val="hps"/>
          <w:rFonts w:ascii="Times New Roman" w:hAnsi="Times New Roman" w:cs="Times New Roman"/>
          <w:iCs/>
          <w:sz w:val="24"/>
          <w:szCs w:val="24"/>
          <w:lang w:val="en-US"/>
        </w:rPr>
        <w:t>9</w:t>
      </w:r>
      <w:r w:rsidRPr="00B52318">
        <w:rPr>
          <w:rStyle w:val="hps"/>
          <w:rFonts w:ascii="Times New Roman" w:hAnsi="Times New Roman" w:cs="Times New Roman"/>
          <w:iCs/>
          <w:sz w:val="24"/>
          <w:szCs w:val="24"/>
          <w:lang w:val="en-US"/>
        </w:rPr>
        <w:t>.201</w:t>
      </w:r>
      <w:r w:rsidR="00B52318" w:rsidRPr="00B52318">
        <w:rPr>
          <w:rStyle w:val="hps"/>
          <w:rFonts w:ascii="Times New Roman" w:hAnsi="Times New Roman" w:cs="Times New Roman"/>
          <w:iCs/>
          <w:sz w:val="24"/>
          <w:szCs w:val="24"/>
          <w:lang w:val="en-US"/>
        </w:rPr>
        <w:t>9</w:t>
      </w:r>
      <w:r w:rsidRPr="00B52318">
        <w:rPr>
          <w:rStyle w:val="hps"/>
          <w:rFonts w:ascii="Times New Roman" w:hAnsi="Times New Roman" w:cs="Times New Roman"/>
          <w:iCs/>
          <w:sz w:val="24"/>
          <w:szCs w:val="24"/>
          <w:lang w:val="en-US"/>
        </w:rPr>
        <w:t>.</w:t>
      </w:r>
    </w:p>
    <w:p w14:paraId="749CCAE1" w14:textId="77777777" w:rsidR="0064150B" w:rsidRPr="005F5433" w:rsidRDefault="0064150B" w:rsidP="00E22BD7">
      <w:pPr>
        <w:spacing w:before="100" w:beforeAutospacing="1" w:after="100" w:afterAutospacing="1" w:line="360" w:lineRule="auto"/>
        <w:rPr>
          <w:rFonts w:ascii="Times New Roman" w:hAnsi="Times New Roman" w:cs="Times New Roman"/>
          <w:lang w:val="en-GB"/>
        </w:rPr>
      </w:pPr>
    </w:p>
    <w:sectPr w:rsidR="0064150B" w:rsidRPr="005F5433" w:rsidSect="00502825">
      <w:pgSz w:w="11906" w:h="16838"/>
      <w:pgMar w:top="1417" w:right="1417" w:bottom="1417" w:left="1417" w:header="708" w:footer="708" w:gutter="0"/>
      <w:cols w:space="708"/>
      <w:docGrid w:linePitch="24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rPr>
        <w:rFonts w:ascii="Cambria" w:hAnsi="Cambria" w:cs="Cambria"/>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C76E14"/>
    <w:multiLevelType w:val="hybridMultilevel"/>
    <w:tmpl w:val="ABBCF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C27B24"/>
    <w:multiLevelType w:val="hybridMultilevel"/>
    <w:tmpl w:val="AE2A1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D6524F"/>
    <w:multiLevelType w:val="hybridMultilevel"/>
    <w:tmpl w:val="ADFAB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42961F9"/>
    <w:multiLevelType w:val="hybridMultilevel"/>
    <w:tmpl w:val="BD60C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CE"/>
    <w:rsid w:val="0003012C"/>
    <w:rsid w:val="001B0E68"/>
    <w:rsid w:val="001F4B22"/>
    <w:rsid w:val="003F79D2"/>
    <w:rsid w:val="00502825"/>
    <w:rsid w:val="005D1CAE"/>
    <w:rsid w:val="005F5433"/>
    <w:rsid w:val="0064150B"/>
    <w:rsid w:val="006C2098"/>
    <w:rsid w:val="006D3490"/>
    <w:rsid w:val="007511AC"/>
    <w:rsid w:val="00773ACE"/>
    <w:rsid w:val="00793C71"/>
    <w:rsid w:val="007E0D88"/>
    <w:rsid w:val="00861609"/>
    <w:rsid w:val="008B6213"/>
    <w:rsid w:val="00975C59"/>
    <w:rsid w:val="00B52318"/>
    <w:rsid w:val="00D27281"/>
    <w:rsid w:val="00DB4ABC"/>
    <w:rsid w:val="00DF0B78"/>
    <w:rsid w:val="00E22BD7"/>
    <w:rsid w:val="00ED2599"/>
    <w:rsid w:val="00F02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C831"/>
  <w15:docId w15:val="{4A3CBE7D-485D-4936-A03B-D4049F18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3ACE"/>
    <w:pPr>
      <w:suppressAutoHyphens/>
      <w:spacing w:after="200" w:line="276" w:lineRule="auto"/>
    </w:pPr>
    <w:rPr>
      <w:rFonts w:ascii="Calibri" w:eastAsia="Arial Unicode MS" w:hAnsi="Calibri" w:cs="Tahom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1">
    <w:name w:val="WW8Num1z1"/>
    <w:rsid w:val="00773ACE"/>
  </w:style>
  <w:style w:type="character" w:styleId="Hipercze">
    <w:name w:val="Hyperlink"/>
    <w:basedOn w:val="Domylnaczcionkaakapitu"/>
    <w:uiPriority w:val="99"/>
    <w:unhideWhenUsed/>
    <w:rsid w:val="00773ACE"/>
    <w:rPr>
      <w:color w:val="0563C1" w:themeColor="hyperlink"/>
      <w:u w:val="single"/>
    </w:rPr>
  </w:style>
  <w:style w:type="character" w:customStyle="1" w:styleId="shorttext">
    <w:name w:val="short_text"/>
    <w:basedOn w:val="Domylnaczcionkaakapitu"/>
    <w:rsid w:val="00773ACE"/>
  </w:style>
  <w:style w:type="character" w:customStyle="1" w:styleId="hps">
    <w:name w:val="hps"/>
    <w:basedOn w:val="Domylnaczcionkaakapitu"/>
    <w:rsid w:val="00773ACE"/>
  </w:style>
  <w:style w:type="character" w:styleId="UyteHipercze">
    <w:name w:val="FollowedHyperlink"/>
    <w:basedOn w:val="Domylnaczcionkaakapitu"/>
    <w:uiPriority w:val="99"/>
    <w:semiHidden/>
    <w:unhideWhenUsed/>
    <w:rsid w:val="00773ACE"/>
    <w:rPr>
      <w:color w:val="954F72" w:themeColor="followedHyperlink"/>
      <w:u w:val="single"/>
    </w:rPr>
  </w:style>
  <w:style w:type="character" w:customStyle="1" w:styleId="UnresolvedMention">
    <w:name w:val="Unresolved Mention"/>
    <w:basedOn w:val="Domylnaczcionkaakapitu"/>
    <w:uiPriority w:val="99"/>
    <w:semiHidden/>
    <w:unhideWhenUsed/>
    <w:rsid w:val="0003012C"/>
    <w:rPr>
      <w:color w:val="605E5C"/>
      <w:shd w:val="clear" w:color="auto" w:fill="E1DFDD"/>
    </w:rPr>
  </w:style>
  <w:style w:type="paragraph" w:styleId="Akapitzlist">
    <w:name w:val="List Paragraph"/>
    <w:basedOn w:val="Normalny"/>
    <w:uiPriority w:val="34"/>
    <w:qFormat/>
    <w:rsid w:val="0079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7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ot.edu.pl/eng_prace_ilot/public/Doc/APPENDIX_no_2_Instructions_on_References.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lot.edu.pl/eng_prace_ilot/public/Doc/APPENDIX_no_1_Pattern_Article.docx" TargetMode="External"/><Relationship Id="rId12" Type="http://schemas.openxmlformats.org/officeDocument/2006/relationships/hyperlink" Target="http://ilot.edu.pl/eng_prace_ilot/?the_scientific_counci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lot.edu.pl/eng_prace_ilot/?tips_for_authors.html" TargetMode="External"/><Relationship Id="rId11" Type="http://schemas.openxmlformats.org/officeDocument/2006/relationships/hyperlink" Target="http://ilot.edu.pl/eng_prace_ilot/public/Doc/APPENDIX_no_4_Copyright_Statement.docx" TargetMode="External"/><Relationship Id="rId5" Type="http://schemas.openxmlformats.org/officeDocument/2006/relationships/hyperlink" Target="http://ilot.edu.pl/eng_prace_ilot/?tips_for_authors.html" TargetMode="External"/><Relationship Id="rId10" Type="http://schemas.openxmlformats.org/officeDocument/2006/relationships/hyperlink" Target="http://ilot.edu.pl/eng_prace_ilot/?list_of_transactions.html" TargetMode="External"/><Relationship Id="rId4" Type="http://schemas.openxmlformats.org/officeDocument/2006/relationships/webSettings" Target="webSettings.xml"/><Relationship Id="rId9" Type="http://schemas.openxmlformats.org/officeDocument/2006/relationships/hyperlink" Target="http://ilot.edu.pl/eng_prace_ilot/public/Doc/APPENDIX_no_3_Review_Form.doc"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4759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Kaczyńska</dc:creator>
  <cp:keywords/>
  <dc:description/>
  <cp:lastModifiedBy>Urbanowska Agata</cp:lastModifiedBy>
  <cp:revision>3</cp:revision>
  <dcterms:created xsi:type="dcterms:W3CDTF">2021-03-11T14:28:00Z</dcterms:created>
  <dcterms:modified xsi:type="dcterms:W3CDTF">2021-03-11T14:57:00Z</dcterms:modified>
</cp:coreProperties>
</file>